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C55" w:rsidRDefault="0052155B">
      <w:pPr>
        <w:pStyle w:val="Textbody"/>
        <w:spacing w:before="67" w:line="276" w:lineRule="auto"/>
        <w:ind w:left="531" w:right="689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DD2C55" w:rsidRDefault="0052155B">
      <w:pPr>
        <w:pStyle w:val="Standard"/>
        <w:ind w:left="538" w:right="689"/>
        <w:jc w:val="center"/>
      </w:pPr>
      <w:r>
        <w:rPr>
          <w:b/>
          <w:sz w:val="28"/>
        </w:rPr>
        <w:t>«ФИНАНСОВЫЙ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DD2C55" w:rsidRDefault="0052155B">
      <w:pPr>
        <w:pStyle w:val="Standard"/>
        <w:spacing w:before="48"/>
        <w:ind w:left="541" w:right="689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DD2C55" w:rsidRDefault="0052155B">
      <w:pPr>
        <w:pStyle w:val="Standard"/>
        <w:spacing w:before="50"/>
        <w:ind w:left="542" w:right="689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DD2C55" w:rsidRDefault="00DD2C55">
      <w:pPr>
        <w:pStyle w:val="Textbody"/>
        <w:spacing w:before="3"/>
        <w:rPr>
          <w:b/>
          <w:sz w:val="36"/>
        </w:rPr>
      </w:pPr>
    </w:p>
    <w:p w:rsidR="00DD2C55" w:rsidRDefault="0052155B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Финуниверситета</w:t>
      </w:r>
      <w:proofErr w:type="spellEnd"/>
    </w:p>
    <w:p w:rsidR="00DD2C55" w:rsidRDefault="00DD2C55">
      <w:pPr>
        <w:pStyle w:val="Textbody"/>
        <w:spacing w:before="11"/>
        <w:rPr>
          <w:b/>
        </w:rPr>
      </w:pPr>
    </w:p>
    <w:p w:rsidR="00DD2C55" w:rsidRDefault="0052155B">
      <w:pPr>
        <w:pStyle w:val="Textbody"/>
        <w:ind w:right="1"/>
        <w:jc w:val="center"/>
      </w:pPr>
      <w:r>
        <w:rPr>
          <w:b/>
        </w:rPr>
        <w:t>Кафедра</w:t>
      </w:r>
      <w:r>
        <w:rPr>
          <w:b/>
          <w:spacing w:val="-3"/>
        </w:rPr>
        <w:t xml:space="preserve"> </w:t>
      </w:r>
      <w:r>
        <w:rPr>
          <w:b/>
        </w:rPr>
        <w:t>«</w:t>
      </w:r>
      <w:r>
        <w:rPr>
          <w:rFonts w:eastAsia="Calibri"/>
          <w:b/>
        </w:rPr>
        <w:t xml:space="preserve">Социально-гуманитарных и </w:t>
      </w:r>
      <w:proofErr w:type="gramStart"/>
      <w:r>
        <w:rPr>
          <w:rFonts w:eastAsia="Calibri"/>
          <w:b/>
        </w:rPr>
        <w:t>естественно-научных</w:t>
      </w:r>
      <w:proofErr w:type="gramEnd"/>
      <w:r>
        <w:rPr>
          <w:rFonts w:eastAsia="Calibri"/>
          <w:b/>
        </w:rPr>
        <w:t xml:space="preserve"> дисциплин</w:t>
      </w:r>
      <w:r>
        <w:rPr>
          <w:b/>
        </w:rPr>
        <w:t>»</w:t>
      </w:r>
    </w:p>
    <w:p w:rsidR="00DD2C55" w:rsidRDefault="00DD2C55">
      <w:pPr>
        <w:pStyle w:val="Textbody"/>
        <w:spacing w:before="4"/>
        <w:rPr>
          <w:b/>
          <w:sz w:val="32"/>
        </w:rPr>
      </w:pPr>
    </w:p>
    <w:p w:rsidR="00DD2C55" w:rsidRDefault="00DD2C55">
      <w:pPr>
        <w:pStyle w:val="Standard"/>
        <w:widowControl/>
        <w:shd w:val="clear" w:color="auto" w:fill="FFFFFF"/>
        <w:jc w:val="center"/>
        <w:rPr>
          <w:rFonts w:eastAsia="Calibri"/>
          <w:bCs/>
        </w:rPr>
      </w:pP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A609F2" w:rsidTr="00553638">
        <w:tc>
          <w:tcPr>
            <w:tcW w:w="5778" w:type="dxa"/>
          </w:tcPr>
          <w:p w:rsidR="00A609F2" w:rsidRPr="007C6568" w:rsidRDefault="00A609F2" w:rsidP="00553638">
            <w:pPr>
              <w:pStyle w:val="aa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:rsidR="00A609F2" w:rsidRPr="007C6568" w:rsidRDefault="00A609F2" w:rsidP="00553638">
            <w:pPr>
              <w:rPr>
                <w:sz w:val="24"/>
                <w:szCs w:val="24"/>
                <w:shd w:val="clear" w:color="auto" w:fill="FFFFFF"/>
              </w:rPr>
            </w:pPr>
          </w:p>
          <w:p w:rsidR="00A609F2" w:rsidRPr="007C6568" w:rsidRDefault="00A609F2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:rsidR="00A609F2" w:rsidRPr="007C6568" w:rsidRDefault="00A609F2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:rsidR="00A609F2" w:rsidRDefault="00A609F2" w:rsidP="00553638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:rsidR="00A609F2" w:rsidRPr="007C6568" w:rsidRDefault="00A609F2" w:rsidP="0055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:rsidR="00A609F2" w:rsidRPr="007C6568" w:rsidRDefault="00A609F2" w:rsidP="00553638">
            <w:pPr>
              <w:pStyle w:val="aa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:rsidR="00A609F2" w:rsidRDefault="00A609F2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1F8319D" wp14:editId="59945822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609F2" w:rsidRPr="003835C4" w:rsidRDefault="00A609F2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:rsidR="00A609F2" w:rsidRDefault="00A609F2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DD2C55" w:rsidRDefault="00DD2C55">
      <w:pPr>
        <w:pStyle w:val="Standard"/>
        <w:widowControl/>
        <w:spacing w:line="320" w:lineRule="exact"/>
        <w:ind w:left="5912"/>
        <w:jc w:val="right"/>
        <w:rPr>
          <w:rFonts w:eastAsia="Calibri"/>
        </w:rPr>
      </w:pPr>
    </w:p>
    <w:p w:rsidR="00DD2C55" w:rsidRDefault="00DD2C55">
      <w:pPr>
        <w:pStyle w:val="Textbody"/>
        <w:spacing w:before="6"/>
        <w:rPr>
          <w:b/>
          <w:sz w:val="32"/>
        </w:rPr>
      </w:pPr>
    </w:p>
    <w:p w:rsidR="00DD2C55" w:rsidRDefault="0052155B">
      <w:pPr>
        <w:pStyle w:val="Standard"/>
        <w:widowControl/>
        <w:ind w:left="540" w:right="689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Ю.В. </w:t>
      </w:r>
      <w:proofErr w:type="spellStart"/>
      <w:r>
        <w:rPr>
          <w:rFonts w:eastAsia="Calibri"/>
          <w:b/>
          <w:bCs/>
          <w:sz w:val="32"/>
          <w:szCs w:val="32"/>
        </w:rPr>
        <w:t>Подповетная</w:t>
      </w:r>
      <w:proofErr w:type="spellEnd"/>
    </w:p>
    <w:p w:rsidR="00A609F2" w:rsidRDefault="00A609F2">
      <w:pPr>
        <w:pStyle w:val="Standard"/>
        <w:widowControl/>
        <w:ind w:left="540" w:right="689"/>
        <w:jc w:val="center"/>
      </w:pPr>
    </w:p>
    <w:p w:rsidR="00DD2C55" w:rsidRDefault="0052155B">
      <w:pPr>
        <w:pStyle w:val="Standard"/>
        <w:widowControl/>
        <w:spacing w:line="276" w:lineRule="auto"/>
        <w:ind w:left="1831" w:right="1979" w:hanging="6"/>
        <w:jc w:val="center"/>
        <w:rPr>
          <w:b/>
          <w:sz w:val="28"/>
        </w:rPr>
      </w:pPr>
      <w:r>
        <w:rPr>
          <w:b/>
          <w:sz w:val="28"/>
        </w:rPr>
        <w:t>Управление информационной безопасностью</w:t>
      </w:r>
      <w:r>
        <w:rPr>
          <w:b/>
          <w:spacing w:val="-67"/>
          <w:sz w:val="28"/>
        </w:rPr>
        <w:t xml:space="preserve"> </w:t>
      </w:r>
    </w:p>
    <w:p w:rsidR="00A609F2" w:rsidRDefault="00A609F2">
      <w:pPr>
        <w:pStyle w:val="Standard"/>
        <w:widowControl/>
        <w:spacing w:line="276" w:lineRule="auto"/>
        <w:ind w:left="1831" w:right="1979" w:hanging="6"/>
        <w:jc w:val="center"/>
      </w:pPr>
    </w:p>
    <w:p w:rsidR="00A609F2" w:rsidRPr="00A609F2" w:rsidRDefault="00A609F2" w:rsidP="00A609F2">
      <w:pPr>
        <w:rPr>
          <w:lang w:val="ru-RU"/>
        </w:rPr>
      </w:pPr>
    </w:p>
    <w:p w:rsidR="00A609F2" w:rsidRPr="00A609F2" w:rsidRDefault="00A609F2" w:rsidP="00A609F2">
      <w:pPr>
        <w:rPr>
          <w:lang w:val="ru-RU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09F2">
        <w:rPr>
          <w:rFonts w:ascii="Times New Roman" w:hAnsi="Times New Roman" w:cs="Times New Roman"/>
          <w:lang w:val="ru-RU"/>
        </w:rPr>
        <w:tab/>
      </w:r>
      <w:r w:rsidRPr="00A609F2">
        <w:rPr>
          <w:rFonts w:ascii="Times New Roman" w:hAnsi="Times New Roman" w:cs="Times New Roman"/>
          <w:sz w:val="28"/>
          <w:szCs w:val="28"/>
          <w:lang w:val="ru-RU"/>
        </w:rPr>
        <w:t xml:space="preserve">для студентов, обучающихся по направлению подготовки </w:t>
      </w: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 w:cs="Times New Roman"/>
          <w:sz w:val="28"/>
          <w:szCs w:val="28"/>
          <w:lang w:val="ru-RU"/>
        </w:rPr>
      </w:pPr>
      <w:r w:rsidRPr="00A609F2">
        <w:rPr>
          <w:rFonts w:ascii="Times New Roman" w:eastAsia="ヒラギノ角ゴ Pro W3" w:hAnsi="Times New Roman" w:cs="Times New Roman"/>
          <w:sz w:val="28"/>
          <w:szCs w:val="28"/>
          <w:lang w:val="ru-RU"/>
        </w:rPr>
        <w:t xml:space="preserve">38.03.05 Бизнес-информатика, </w:t>
      </w: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 w:cs="Times New Roman"/>
          <w:sz w:val="28"/>
          <w:szCs w:val="28"/>
          <w:lang w:val="ru-RU"/>
        </w:rPr>
      </w:pPr>
      <w:r w:rsidRPr="00A609F2">
        <w:rPr>
          <w:rFonts w:ascii="Times New Roman" w:eastAsia="ヒラギノ角ゴ Pro W3" w:hAnsi="Times New Roman" w:cs="Times New Roman"/>
          <w:sz w:val="28"/>
          <w:szCs w:val="28"/>
          <w:lang w:val="ru-RU"/>
        </w:rPr>
        <w:t>профиль «ИТ-менеджмент в бизнесе»</w:t>
      </w: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 w:cs="Times New Roman"/>
          <w:sz w:val="28"/>
          <w:szCs w:val="28"/>
          <w:lang w:val="ru-RU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A609F2">
        <w:rPr>
          <w:rFonts w:ascii="Times New Roman" w:hAnsi="Times New Roman" w:cs="Times New Roman"/>
          <w:i/>
          <w:sz w:val="28"/>
          <w:szCs w:val="28"/>
        </w:rPr>
        <w:t>очная</w:t>
      </w:r>
      <w:proofErr w:type="spellEnd"/>
      <w:r w:rsidRPr="00A609F2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A609F2">
        <w:rPr>
          <w:rFonts w:ascii="Times New Roman" w:hAnsi="Times New Roman" w:cs="Times New Roman"/>
          <w:i/>
          <w:sz w:val="28"/>
          <w:szCs w:val="28"/>
        </w:rPr>
        <w:t>форма</w:t>
      </w:r>
      <w:proofErr w:type="spellEnd"/>
      <w:proofErr w:type="gramEnd"/>
      <w:r w:rsidRPr="00A609F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609F2">
        <w:rPr>
          <w:rFonts w:ascii="Times New Roman" w:hAnsi="Times New Roman" w:cs="Times New Roman"/>
          <w:i/>
          <w:sz w:val="28"/>
          <w:szCs w:val="28"/>
        </w:rPr>
        <w:t>обучения</w:t>
      </w:r>
      <w:proofErr w:type="spellEnd"/>
      <w:r w:rsidRPr="00A609F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609F2" w:rsidRPr="00A609F2" w:rsidRDefault="00A609F2" w:rsidP="00A609F2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Рекомендовано Ученым советом Уральского филиала </w:t>
      </w:r>
      <w:proofErr w:type="spellStart"/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>Финуниверситета</w:t>
      </w:r>
      <w:proofErr w:type="spellEnd"/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(Протокол № 10  от «20» февраля 2024 г.)</w:t>
      </w: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Одобрено кафедрой «Социально-гуманитарные и </w:t>
      </w:r>
      <w:proofErr w:type="gramStart"/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>естественно-научные</w:t>
      </w:r>
      <w:proofErr w:type="gramEnd"/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дисциплины»</w:t>
      </w:r>
    </w:p>
    <w:p w:rsidR="00A609F2" w:rsidRPr="00A609F2" w:rsidRDefault="00A609F2" w:rsidP="00A609F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09F2">
        <w:rPr>
          <w:rFonts w:ascii="Times New Roman" w:hAnsi="Times New Roman" w:cs="Times New Roman"/>
          <w:i/>
          <w:sz w:val="28"/>
          <w:szCs w:val="28"/>
          <w:lang w:val="ru-RU"/>
        </w:rPr>
        <w:t>(Протокол № 05  от «16» января 2024 г.)</w:t>
      </w:r>
    </w:p>
    <w:p w:rsidR="00A609F2" w:rsidRPr="00A609F2" w:rsidRDefault="00A609F2" w:rsidP="00A609F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09F2" w:rsidRPr="00A609F2" w:rsidRDefault="00A609F2" w:rsidP="00A609F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09F2" w:rsidRPr="00A609F2" w:rsidRDefault="00A609F2" w:rsidP="00A609F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09F2">
        <w:rPr>
          <w:rFonts w:ascii="Times New Roman" w:hAnsi="Times New Roman" w:cs="Times New Roman"/>
          <w:sz w:val="28"/>
          <w:szCs w:val="28"/>
          <w:lang w:val="ru-RU"/>
        </w:rPr>
        <w:t>Челябинск, 2024</w:t>
      </w:r>
    </w:p>
    <w:p w:rsidR="00A609F2" w:rsidRDefault="00A609F2" w:rsidP="00A609F2">
      <w:pPr>
        <w:tabs>
          <w:tab w:val="left" w:pos="3688"/>
        </w:tabs>
        <w:rPr>
          <w:lang w:val="ru-RU"/>
        </w:rPr>
      </w:pPr>
    </w:p>
    <w:p w:rsidR="00A609F2" w:rsidRDefault="00A609F2" w:rsidP="00A609F2">
      <w:pPr>
        <w:rPr>
          <w:lang w:val="ru-RU"/>
        </w:rPr>
      </w:pPr>
    </w:p>
    <w:p w:rsidR="00A609F2" w:rsidRPr="00A609F2" w:rsidRDefault="00A609F2" w:rsidP="00A609F2">
      <w:pPr>
        <w:rPr>
          <w:lang w:val="ru-RU"/>
        </w:rPr>
        <w:sectPr w:rsidR="00A609F2" w:rsidRPr="00A609F2">
          <w:footerReference w:type="default" r:id="rId9"/>
          <w:pgSz w:w="11906" w:h="16838"/>
          <w:pgMar w:top="1040" w:right="300" w:bottom="1540" w:left="1020" w:header="720" w:footer="1343" w:gutter="0"/>
          <w:pgNumType w:start="1"/>
          <w:cols w:space="720"/>
        </w:sectPr>
      </w:pPr>
    </w:p>
    <w:tbl>
      <w:tblPr>
        <w:tblW w:w="9403" w:type="dxa"/>
        <w:tblInd w:w="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6"/>
        <w:gridCol w:w="1571"/>
        <w:gridCol w:w="4710"/>
        <w:gridCol w:w="2196"/>
      </w:tblGrid>
      <w:tr w:rsidR="00DD2C55">
        <w:trPr>
          <w:trHeight w:val="27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5" w:lineRule="exac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УДК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5" w:lineRule="exact"/>
              <w:ind w:left="281"/>
              <w:rPr>
                <w:b/>
                <w:sz w:val="24"/>
              </w:rPr>
            </w:pPr>
            <w:r>
              <w:rPr>
                <w:b/>
                <w:sz w:val="24"/>
              </w:rPr>
              <w:t>004.056.5</w:t>
            </w: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rPr>
          <w:trHeight w:val="283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6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ББК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63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32.811.4</w:t>
            </w: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rPr>
          <w:trHeight w:val="415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В27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 w:rsidRPr="00A609F2">
        <w:trPr>
          <w:trHeight w:val="75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Рецензент:</w:t>
            </w:r>
          </w:p>
        </w:tc>
        <w:tc>
          <w:tcPr>
            <w:tcW w:w="69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0"/>
              <w:ind w:left="223" w:right="180"/>
              <w:rPr>
                <w:sz w:val="24"/>
              </w:rPr>
            </w:pPr>
            <w:proofErr w:type="spellStart"/>
            <w:r>
              <w:rPr>
                <w:sz w:val="28"/>
                <w:szCs w:val="28"/>
              </w:rPr>
              <w:t>Переверзев</w:t>
            </w:r>
            <w:proofErr w:type="spellEnd"/>
            <w:r>
              <w:rPr>
                <w:sz w:val="28"/>
                <w:szCs w:val="28"/>
              </w:rPr>
      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      </w:r>
          </w:p>
        </w:tc>
      </w:tr>
      <w:tr w:rsidR="00DD2C55">
        <w:trPr>
          <w:trHeight w:val="2767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61" w:line="276" w:lineRule="auto"/>
              <w:ind w:left="1099" w:right="194"/>
              <w:jc w:val="both"/>
              <w:rPr>
                <w:sz w:val="28"/>
              </w:rPr>
            </w:pPr>
            <w:proofErr w:type="spellStart"/>
            <w:r>
              <w:rPr>
                <w:b/>
                <w:w w:val="95"/>
                <w:sz w:val="28"/>
              </w:rPr>
              <w:t>Подповетная</w:t>
            </w:r>
            <w:proofErr w:type="spellEnd"/>
            <w:r>
              <w:rPr>
                <w:b/>
                <w:w w:val="95"/>
                <w:sz w:val="28"/>
              </w:rPr>
              <w:t xml:space="preserve"> Ю.В.</w:t>
            </w:r>
            <w:r>
              <w:rPr>
                <w:b/>
                <w:sz w:val="28"/>
              </w:rPr>
              <w:t>, «Управление информационной безопасностью».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Рабочая программа дисциплины для студентов, обучающихся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1"/>
                <w:sz w:val="28"/>
              </w:rPr>
              <w:t xml:space="preserve"> 38.03.05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«Бизнес-информатика»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– Челябинск: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Уральский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филиал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1"/>
                <w:sz w:val="28"/>
              </w:rPr>
              <w:t>Финуниверситета</w:t>
            </w:r>
            <w:proofErr w:type="spellEnd"/>
            <w:r>
              <w:rPr>
                <w:spacing w:val="1"/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кафедра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 xml:space="preserve">«Социально-гуманитарных и </w:t>
            </w:r>
            <w:proofErr w:type="gramStart"/>
            <w:r>
              <w:rPr>
                <w:spacing w:val="1"/>
                <w:sz w:val="28"/>
              </w:rPr>
              <w:t>естественно-научных</w:t>
            </w:r>
            <w:proofErr w:type="gramEnd"/>
            <w:r>
              <w:rPr>
                <w:spacing w:val="1"/>
                <w:sz w:val="28"/>
              </w:rPr>
              <w:t xml:space="preserve"> дисциплин»,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2022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22.</w:t>
            </w:r>
          </w:p>
        </w:tc>
      </w:tr>
      <w:tr w:rsidR="00DD2C55" w:rsidRPr="00A609F2">
        <w:trPr>
          <w:trHeight w:val="1681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56"/>
              <w:ind w:left="1099" w:right="201" w:firstLine="432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</w:p>
        </w:tc>
      </w:tr>
      <w:tr w:rsidR="00DD2C55">
        <w:trPr>
          <w:trHeight w:val="52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right="1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УДК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004.056.5</w:t>
            </w:r>
          </w:p>
        </w:tc>
      </w:tr>
      <w:tr w:rsidR="00DD2C55">
        <w:trPr>
          <w:trHeight w:val="549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03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ББК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03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32.811.4</w:t>
            </w:r>
          </w:p>
        </w:tc>
      </w:tr>
      <w:tr w:rsidR="00DD2C55">
        <w:trPr>
          <w:trHeight w:val="610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59"/>
              <w:ind w:left="1656"/>
              <w:rPr>
                <w:i/>
                <w:sz w:val="28"/>
              </w:rPr>
            </w:pPr>
            <w:r>
              <w:rPr>
                <w:i/>
                <w:sz w:val="28"/>
              </w:rPr>
              <w:t>Учебное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издание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rPr>
          <w:trHeight w:val="503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17"/>
              <w:ind w:left="613" w:right="12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sz w:val="28"/>
                <w:szCs w:val="28"/>
              </w:rPr>
              <w:t>Подповетная</w:t>
            </w:r>
            <w:proofErr w:type="spellEnd"/>
            <w:r>
              <w:rPr>
                <w:b/>
                <w:bCs/>
                <w:i/>
                <w:sz w:val="28"/>
                <w:szCs w:val="28"/>
              </w:rPr>
              <w:t xml:space="preserve"> Юлия Валерьевна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rPr>
          <w:trHeight w:val="531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53"/>
              <w:ind w:left="2259"/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безопасностью</w:t>
            </w:r>
          </w:p>
        </w:tc>
      </w:tr>
      <w:tr w:rsidR="00DD2C55">
        <w:trPr>
          <w:trHeight w:val="467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45" w:line="302" w:lineRule="exact"/>
              <w:ind w:left="715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</w:tbl>
    <w:p w:rsidR="00DD2C55" w:rsidRDefault="00DD2C55">
      <w:pPr>
        <w:pStyle w:val="Textbody"/>
        <w:rPr>
          <w:sz w:val="20"/>
        </w:rPr>
      </w:pPr>
    </w:p>
    <w:p w:rsidR="00DD2C55" w:rsidRDefault="00DD2C55">
      <w:pPr>
        <w:pStyle w:val="Textbody"/>
        <w:spacing w:before="4"/>
        <w:rPr>
          <w:sz w:val="15"/>
        </w:rPr>
      </w:pPr>
    </w:p>
    <w:tbl>
      <w:tblPr>
        <w:tblW w:w="7802" w:type="dxa"/>
        <w:tblInd w:w="17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2"/>
        <w:gridCol w:w="3730"/>
      </w:tblGrid>
      <w:tr w:rsidR="00DD2C55">
        <w:trPr>
          <w:trHeight w:val="367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spacing w:line="266" w:lineRule="exact"/>
              <w:ind w:right="109"/>
              <w:jc w:val="right"/>
              <w:rPr>
                <w:sz w:val="24"/>
              </w:rPr>
            </w:pP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spacing w:line="287" w:lineRule="exact"/>
              <w:ind w:left="819"/>
              <w:rPr>
                <w:sz w:val="26"/>
              </w:rPr>
            </w:pPr>
          </w:p>
        </w:tc>
      </w:tr>
      <w:tr w:rsidR="00DD2C55">
        <w:trPr>
          <w:trHeight w:val="352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Pr="0080487C" w:rsidRDefault="0052155B">
            <w:pPr>
              <w:pStyle w:val="TableParagraph"/>
              <w:spacing w:before="70" w:line="262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Формат</w:t>
            </w:r>
            <w:r w:rsidRPr="0080487C">
              <w:rPr>
                <w:spacing w:val="-2"/>
                <w:sz w:val="24"/>
                <w:lang w:val="en-US"/>
              </w:rPr>
              <w:t xml:space="preserve"> </w:t>
            </w:r>
            <w:r w:rsidRPr="0080487C">
              <w:rPr>
                <w:sz w:val="24"/>
                <w:lang w:val="en-US"/>
              </w:rPr>
              <w:t>60x90/16.</w:t>
            </w:r>
            <w:r w:rsidRPr="0080487C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Гарнитура</w:t>
            </w:r>
            <w:proofErr w:type="gramStart"/>
            <w:r w:rsidRPr="0080487C">
              <w:rPr>
                <w:i/>
                <w:sz w:val="24"/>
                <w:lang w:val="en-US"/>
              </w:rPr>
              <w:t>Times</w:t>
            </w:r>
            <w:proofErr w:type="gramEnd"/>
            <w:r w:rsidRPr="0080487C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80487C">
              <w:rPr>
                <w:i/>
                <w:sz w:val="24"/>
                <w:lang w:val="en-US"/>
              </w:rPr>
              <w:t>New</w:t>
            </w:r>
            <w:r w:rsidRPr="0080487C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80487C">
              <w:rPr>
                <w:i/>
                <w:sz w:val="24"/>
                <w:lang w:val="en-US"/>
              </w:rPr>
              <w:t>Roman</w:t>
            </w:r>
          </w:p>
        </w:tc>
      </w:tr>
      <w:tr w:rsidR="00DD2C55" w:rsidRPr="00A609F2">
        <w:trPr>
          <w:trHeight w:val="318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tabs>
                <w:tab w:val="left" w:pos="3285"/>
              </w:tabs>
              <w:spacing w:line="272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Усл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1,38. Изд. №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2021. Тираж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</w:p>
        </w:tc>
      </w:tr>
      <w:tr w:rsidR="00DD2C55">
        <w:trPr>
          <w:trHeight w:val="458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tabs>
                <w:tab w:val="left" w:pos="1667"/>
              </w:tabs>
              <w:spacing w:before="35"/>
              <w:ind w:right="691"/>
              <w:jc w:val="center"/>
              <w:rPr>
                <w:sz w:val="24"/>
              </w:rPr>
            </w:pP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</w:tr>
      <w:tr w:rsidR="00DD2C55" w:rsidRPr="00A609F2">
        <w:trPr>
          <w:trHeight w:val="484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162"/>
              <w:ind w:left="206" w:right="591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Отпечатано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Уральском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филиале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Финуниверситета</w:t>
            </w:r>
            <w:proofErr w:type="spellEnd"/>
          </w:p>
        </w:tc>
      </w:tr>
      <w:tr w:rsidR="00DD2C55">
        <w:trPr>
          <w:trHeight w:val="343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62" w:line="261" w:lineRule="exact"/>
              <w:ind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©</w:t>
            </w: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1" w:line="261" w:lineRule="exact"/>
              <w:ind w:right="604"/>
              <w:jc w:val="righ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Подповетная</w:t>
            </w:r>
            <w:proofErr w:type="spellEnd"/>
            <w:r>
              <w:rPr>
                <w:b/>
                <w:sz w:val="24"/>
                <w:szCs w:val="24"/>
              </w:rPr>
              <w:t xml:space="preserve"> Ю.В.</w:t>
            </w:r>
            <w:r>
              <w:rPr>
                <w:b/>
                <w:spacing w:val="43"/>
                <w:sz w:val="24"/>
                <w:szCs w:val="24"/>
              </w:rPr>
              <w:t xml:space="preserve"> </w:t>
            </w:r>
            <w:r w:rsidR="00A609F2">
              <w:rPr>
                <w:b/>
                <w:sz w:val="24"/>
                <w:szCs w:val="24"/>
              </w:rPr>
              <w:t>2024</w:t>
            </w:r>
          </w:p>
        </w:tc>
      </w:tr>
      <w:tr w:rsidR="00DD2C55">
        <w:trPr>
          <w:trHeight w:val="270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1" w:lineRule="exact"/>
              <w:ind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©</w:t>
            </w: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249" w:line="251" w:lineRule="exact"/>
              <w:ind w:right="60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Уральский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филиал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Финуниверситета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>,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 w:rsidR="00A609F2">
              <w:rPr>
                <w:b/>
                <w:spacing w:val="-1"/>
                <w:sz w:val="24"/>
                <w:szCs w:val="24"/>
              </w:rPr>
              <w:t>2024</w:t>
            </w:r>
          </w:p>
        </w:tc>
      </w:tr>
    </w:tbl>
    <w:p w:rsidR="00DD2C55" w:rsidRDefault="00DD2C55">
      <w:pPr>
        <w:pStyle w:val="Standard"/>
        <w:spacing w:line="251" w:lineRule="exact"/>
        <w:rPr>
          <w:sz w:val="24"/>
        </w:rPr>
        <w:sectPr w:rsidR="00DD2C55">
          <w:footerReference w:type="default" r:id="rId10"/>
          <w:pgSz w:w="11906" w:h="16838"/>
          <w:pgMar w:top="1120" w:right="300" w:bottom="1540" w:left="1020" w:header="720" w:footer="1343" w:gutter="0"/>
          <w:cols w:space="720"/>
        </w:sectPr>
      </w:pPr>
    </w:p>
    <w:p w:rsidR="00DD2C55" w:rsidRDefault="0052155B">
      <w:pPr>
        <w:pStyle w:val="Standard"/>
        <w:spacing w:before="73"/>
        <w:ind w:left="544" w:right="551"/>
        <w:jc w:val="center"/>
      </w:pPr>
      <w:bookmarkStart w:id="0" w:name="_bookmark0"/>
      <w:bookmarkEnd w:id="0"/>
      <w:r>
        <w:rPr>
          <w:b/>
          <w:sz w:val="24"/>
        </w:rPr>
        <w:lastRenderedPageBreak/>
        <w:t>СОДЕРЖАНИЕ</w:t>
      </w:r>
    </w:p>
    <w:p w:rsidR="00DD2C55" w:rsidRDefault="009D08A2" w:rsidP="0080487C">
      <w:pPr>
        <w:pStyle w:val="Contents1"/>
        <w:numPr>
          <w:ilvl w:val="0"/>
          <w:numId w:val="14"/>
        </w:numPr>
        <w:tabs>
          <w:tab w:val="left" w:pos="1675"/>
          <w:tab w:val="left" w:pos="1677"/>
          <w:tab w:val="left" w:leader="dot" w:pos="10206"/>
        </w:tabs>
        <w:spacing w:before="37"/>
        <w:ind w:left="838" w:hanging="441"/>
        <w:jc w:val="left"/>
      </w:pPr>
      <w:hyperlink w:anchor="_bookmark0" w:history="1">
        <w:r w:rsidR="0052155B">
          <w:t>Наименование</w:t>
        </w:r>
      </w:hyperlink>
      <w:hyperlink w:anchor="_bookmark0" w:history="1">
        <w:r w:rsidR="0052155B">
          <w:rPr>
            <w:spacing w:val="-4"/>
          </w:rPr>
          <w:t xml:space="preserve"> </w:t>
        </w:r>
      </w:hyperlink>
      <w:hyperlink w:anchor="_bookmark0" w:history="1">
        <w:r w:rsidR="0052155B">
          <w:t>дисциплины</w:t>
        </w:r>
        <w:r w:rsidR="0052155B">
          <w:tab/>
          <w:t>5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107"/>
          <w:tab w:val="left" w:leader="dot" w:pos="10448"/>
        </w:tabs>
        <w:spacing w:before="182" w:line="259" w:lineRule="auto"/>
        <w:ind w:right="401"/>
      </w:pPr>
      <w:hyperlink w:anchor="_bookmark1" w:history="1">
        <w:r w:rsidR="0052155B">
          <w:t>Перечень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планируемых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результатов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освоения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образовательной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программы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с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указанием</w:t>
        </w:r>
      </w:hyperlink>
      <w:r w:rsidR="0052155B">
        <w:rPr>
          <w:spacing w:val="1"/>
        </w:rPr>
        <w:t xml:space="preserve"> </w:t>
      </w:r>
      <w:hyperlink w:anchor="_bookmark1" w:history="1">
        <w:r w:rsidR="0052155B">
          <w:t>индикаторов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их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достижения,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соотнесенных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с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планируемыми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результатами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proofErr w:type="gramStart"/>
        <w:r w:rsidR="0052155B">
          <w:t>обучения</w:t>
        </w:r>
      </w:hyperlink>
      <w:hyperlink w:anchor="_bookmark1" w:history="1">
        <w:r w:rsidR="0052155B">
          <w:rPr>
            <w:spacing w:val="1"/>
          </w:rPr>
          <w:t xml:space="preserve"> </w:t>
        </w:r>
      </w:hyperlink>
      <w:hyperlink w:anchor="_bookmark1" w:history="1">
        <w:r w:rsidR="0052155B">
          <w:t>по</w:t>
        </w:r>
      </w:hyperlink>
      <w:r w:rsidR="0052155B">
        <w:rPr>
          <w:spacing w:val="1"/>
        </w:rPr>
        <w:t xml:space="preserve"> </w:t>
      </w:r>
      <w:hyperlink w:anchor="_bookmark1" w:history="1">
        <w:r w:rsidR="0052155B">
          <w:t>дисциплине</w:t>
        </w:r>
        <w:proofErr w:type="gramEnd"/>
        <w:r w:rsidR="0052155B">
          <w:tab/>
          <w:t>5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277"/>
          <w:tab w:val="left" w:leader="dot" w:pos="10688"/>
        </w:tabs>
        <w:spacing w:before="157"/>
        <w:ind w:left="638" w:hanging="241"/>
        <w:jc w:val="left"/>
      </w:pPr>
      <w:hyperlink w:anchor="_bookmark2" w:history="1">
        <w:r w:rsidR="0052155B">
          <w:t>Место</w:t>
        </w:r>
      </w:hyperlink>
      <w:hyperlink w:anchor="_bookmark2" w:history="1">
        <w:r w:rsidR="0052155B">
          <w:rPr>
            <w:spacing w:val="-3"/>
          </w:rPr>
          <w:t xml:space="preserve"> </w:t>
        </w:r>
      </w:hyperlink>
      <w:hyperlink w:anchor="_bookmark2" w:history="1">
        <w:r w:rsidR="0052155B">
          <w:t>дисциплины</w:t>
        </w:r>
      </w:hyperlink>
      <w:hyperlink w:anchor="_bookmark2" w:history="1">
        <w:r w:rsidR="0052155B">
          <w:rPr>
            <w:spacing w:val="-2"/>
          </w:rPr>
          <w:t xml:space="preserve"> </w:t>
        </w:r>
      </w:hyperlink>
      <w:hyperlink w:anchor="_bookmark2" w:history="1">
        <w:r w:rsidR="0052155B">
          <w:t>в</w:t>
        </w:r>
      </w:hyperlink>
      <w:hyperlink w:anchor="_bookmark2" w:history="1">
        <w:r w:rsidR="0052155B">
          <w:rPr>
            <w:spacing w:val="-6"/>
          </w:rPr>
          <w:t xml:space="preserve"> </w:t>
        </w:r>
      </w:hyperlink>
      <w:hyperlink w:anchor="_bookmark2" w:history="1">
        <w:r w:rsidR="0052155B">
          <w:t>структуре</w:t>
        </w:r>
      </w:hyperlink>
      <w:hyperlink w:anchor="_bookmark2" w:history="1">
        <w:r w:rsidR="0052155B">
          <w:rPr>
            <w:spacing w:val="-3"/>
          </w:rPr>
          <w:t xml:space="preserve"> </w:t>
        </w:r>
      </w:hyperlink>
      <w:hyperlink w:anchor="_bookmark2" w:history="1">
        <w:r w:rsidR="0052155B">
          <w:t>образовательной</w:t>
        </w:r>
      </w:hyperlink>
      <w:hyperlink w:anchor="_bookmark2" w:history="1">
        <w:r w:rsidR="0052155B">
          <w:rPr>
            <w:spacing w:val="-4"/>
          </w:rPr>
          <w:t xml:space="preserve"> </w:t>
        </w:r>
      </w:hyperlink>
      <w:hyperlink w:anchor="_bookmark2" w:history="1">
        <w:r w:rsidR="0052155B">
          <w:t>программы</w:t>
        </w:r>
        <w:r w:rsidR="0052155B">
          <w:tab/>
          <w:t>6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064"/>
          <w:tab w:val="left" w:leader="dot" w:pos="10448"/>
        </w:tabs>
        <w:spacing w:line="254" w:lineRule="auto"/>
        <w:ind w:right="407"/>
      </w:pPr>
      <w:hyperlink w:anchor="_bookmark3" w:history="1">
        <w:r w:rsidR="0052155B">
          <w:t>Объем дисциплины (модуля) в зачетных единицах и в академических часах с выделением</w:t>
        </w:r>
      </w:hyperlink>
      <w:r w:rsidR="0052155B">
        <w:rPr>
          <w:spacing w:val="1"/>
        </w:rPr>
        <w:t xml:space="preserve"> </w:t>
      </w:r>
      <w:hyperlink w:anchor="_bookmark3" w:history="1">
        <w:r w:rsidR="0052155B">
          <w:t>объема</w:t>
        </w:r>
      </w:hyperlink>
      <w:hyperlink w:anchor="_bookmark3" w:history="1">
        <w:r w:rsidR="0052155B">
          <w:rPr>
            <w:spacing w:val="-4"/>
          </w:rPr>
          <w:t xml:space="preserve"> </w:t>
        </w:r>
      </w:hyperlink>
      <w:hyperlink w:anchor="_bookmark3" w:history="1">
        <w:r w:rsidR="0052155B">
          <w:t>аудиторной</w:t>
        </w:r>
      </w:hyperlink>
      <w:hyperlink w:anchor="_bookmark3" w:history="1">
        <w:r w:rsidR="0052155B">
          <w:rPr>
            <w:spacing w:val="-2"/>
          </w:rPr>
          <w:t xml:space="preserve"> </w:t>
        </w:r>
      </w:hyperlink>
      <w:hyperlink w:anchor="_bookmark3" w:history="1">
        <w:r w:rsidR="0052155B">
          <w:t>(лекции,</w:t>
        </w:r>
      </w:hyperlink>
      <w:hyperlink w:anchor="_bookmark3" w:history="1">
        <w:r w:rsidR="0052155B">
          <w:rPr>
            <w:spacing w:val="-2"/>
          </w:rPr>
          <w:t xml:space="preserve"> </w:t>
        </w:r>
      </w:hyperlink>
      <w:hyperlink w:anchor="_bookmark3" w:history="1">
        <w:r w:rsidR="0052155B">
          <w:t>семинары)</w:t>
        </w:r>
      </w:hyperlink>
      <w:hyperlink w:anchor="_bookmark3" w:history="1">
        <w:r w:rsidR="0052155B">
          <w:rPr>
            <w:spacing w:val="-4"/>
          </w:rPr>
          <w:t xml:space="preserve"> </w:t>
        </w:r>
      </w:hyperlink>
      <w:hyperlink w:anchor="_bookmark3" w:history="1">
        <w:r w:rsidR="0052155B">
          <w:t>и</w:t>
        </w:r>
      </w:hyperlink>
      <w:hyperlink w:anchor="_bookmark3" w:history="1">
        <w:r w:rsidR="0052155B">
          <w:rPr>
            <w:spacing w:val="-2"/>
          </w:rPr>
          <w:t xml:space="preserve"> </w:t>
        </w:r>
      </w:hyperlink>
      <w:hyperlink w:anchor="_bookmark3" w:history="1">
        <w:r w:rsidR="0052155B">
          <w:t>самостоятельной</w:t>
        </w:r>
      </w:hyperlink>
      <w:hyperlink w:anchor="_bookmark3" w:history="1">
        <w:r w:rsidR="0052155B">
          <w:rPr>
            <w:spacing w:val="-2"/>
          </w:rPr>
          <w:t xml:space="preserve"> </w:t>
        </w:r>
      </w:hyperlink>
      <w:hyperlink w:anchor="_bookmark3" w:history="1">
        <w:r w:rsidR="0052155B">
          <w:t>работы</w:t>
        </w:r>
      </w:hyperlink>
      <w:hyperlink w:anchor="_bookmark3" w:history="1">
        <w:r w:rsidR="0052155B">
          <w:rPr>
            <w:spacing w:val="-3"/>
          </w:rPr>
          <w:t xml:space="preserve"> </w:t>
        </w:r>
      </w:hyperlink>
      <w:hyperlink w:anchor="_bookmark3" w:history="1">
        <w:r w:rsidR="0052155B">
          <w:t>обучающихся</w:t>
        </w:r>
        <w:r w:rsidR="0052155B">
          <w:tab/>
          <w:t>7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044"/>
          <w:tab w:val="left" w:leader="dot" w:pos="10448"/>
        </w:tabs>
        <w:spacing w:before="165" w:line="254" w:lineRule="auto"/>
        <w:ind w:right="412"/>
      </w:pPr>
      <w:hyperlink w:anchor="_bookmark4" w:history="1">
        <w:r w:rsidR="0052155B">
          <w:t>Содержание дисциплины, структурированное по темам (разделам) дисциплины с указанием</w:t>
        </w:r>
      </w:hyperlink>
      <w:r w:rsidR="0052155B">
        <w:rPr>
          <w:spacing w:val="-57"/>
        </w:rPr>
        <w:t xml:space="preserve"> </w:t>
      </w:r>
      <w:hyperlink w:anchor="_bookmark4" w:history="1">
        <w:r w:rsidR="0052155B">
          <w:t>их</w:t>
        </w:r>
      </w:hyperlink>
      <w:hyperlink w:anchor="_bookmark4" w:history="1">
        <w:r w:rsidR="0052155B">
          <w:rPr>
            <w:spacing w:val="-1"/>
          </w:rPr>
          <w:t xml:space="preserve"> </w:t>
        </w:r>
      </w:hyperlink>
      <w:hyperlink w:anchor="_bookmark4" w:history="1">
        <w:r w:rsidR="0052155B">
          <w:t>объемов</w:t>
        </w:r>
      </w:hyperlink>
      <w:hyperlink w:anchor="_bookmark4" w:history="1">
        <w:r w:rsidR="0052155B">
          <w:rPr>
            <w:spacing w:val="-2"/>
          </w:rPr>
          <w:t xml:space="preserve"> </w:t>
        </w:r>
      </w:hyperlink>
      <w:hyperlink w:anchor="_bookmark4" w:history="1">
        <w:r w:rsidR="0052155B">
          <w:t>(в</w:t>
        </w:r>
      </w:hyperlink>
      <w:hyperlink w:anchor="_bookmark4" w:history="1">
        <w:r w:rsidR="0052155B">
          <w:rPr>
            <w:spacing w:val="-3"/>
          </w:rPr>
          <w:t xml:space="preserve"> </w:t>
        </w:r>
      </w:hyperlink>
      <w:hyperlink w:anchor="_bookmark4" w:history="1">
        <w:r w:rsidR="0052155B">
          <w:t>академических</w:t>
        </w:r>
      </w:hyperlink>
      <w:hyperlink w:anchor="_bookmark4" w:history="1">
        <w:r w:rsidR="0052155B">
          <w:rPr>
            <w:spacing w:val="-1"/>
          </w:rPr>
          <w:t xml:space="preserve"> </w:t>
        </w:r>
      </w:hyperlink>
      <w:hyperlink w:anchor="_bookmark4" w:history="1">
        <w:r w:rsidR="0052155B">
          <w:t>часах)</w:t>
        </w:r>
      </w:hyperlink>
      <w:hyperlink w:anchor="_bookmark4" w:history="1">
        <w:r w:rsidR="0052155B">
          <w:rPr>
            <w:spacing w:val="-2"/>
          </w:rPr>
          <w:t xml:space="preserve"> </w:t>
        </w:r>
      </w:hyperlink>
      <w:hyperlink w:anchor="_bookmark4" w:history="1">
        <w:r w:rsidR="0052155B">
          <w:t>и</w:t>
        </w:r>
      </w:hyperlink>
      <w:hyperlink w:anchor="_bookmark4" w:history="1">
        <w:r w:rsidR="0052155B">
          <w:rPr>
            <w:spacing w:val="-3"/>
          </w:rPr>
          <w:t xml:space="preserve"> </w:t>
        </w:r>
      </w:hyperlink>
      <w:hyperlink w:anchor="_bookmark4" w:history="1">
        <w:r w:rsidR="0052155B">
          <w:t>видов</w:t>
        </w:r>
      </w:hyperlink>
      <w:hyperlink w:anchor="_bookmark4" w:history="1">
        <w:r w:rsidR="0052155B">
          <w:rPr>
            <w:spacing w:val="-1"/>
          </w:rPr>
          <w:t xml:space="preserve"> </w:t>
        </w:r>
      </w:hyperlink>
      <w:hyperlink w:anchor="_bookmark4" w:history="1">
        <w:r w:rsidR="0052155B">
          <w:t>учебных</w:t>
        </w:r>
      </w:hyperlink>
      <w:hyperlink w:anchor="_bookmark4" w:history="1">
        <w:r w:rsidR="0052155B">
          <w:rPr>
            <w:spacing w:val="-3"/>
          </w:rPr>
          <w:t xml:space="preserve"> </w:t>
        </w:r>
      </w:hyperlink>
      <w:hyperlink w:anchor="_bookmark4" w:history="1">
        <w:r w:rsidR="0052155B">
          <w:t>занятий</w:t>
        </w:r>
        <w:r w:rsidR="0052155B">
          <w:tab/>
        </w:r>
      </w:hyperlink>
      <w:hyperlink w:anchor="_bookmark4" w:history="1">
        <w:r w:rsidR="0052155B">
          <w:rPr>
            <w:spacing w:val="-1"/>
          </w:rPr>
          <w:t>7</w:t>
        </w:r>
      </w:hyperlink>
    </w:p>
    <w:p w:rsidR="00DD2C55" w:rsidRDefault="009D08A2">
      <w:pPr>
        <w:pStyle w:val="Contents1"/>
        <w:numPr>
          <w:ilvl w:val="1"/>
          <w:numId w:val="13"/>
        </w:numPr>
        <w:tabs>
          <w:tab w:val="left" w:pos="1637"/>
          <w:tab w:val="left" w:leader="dot" w:pos="10868"/>
        </w:tabs>
        <w:spacing w:before="164"/>
        <w:ind w:left="818" w:hanging="421"/>
        <w:jc w:val="left"/>
      </w:pPr>
      <w:hyperlink w:anchor="_bookmark5" w:history="1">
        <w:r w:rsidR="0052155B">
          <w:t>Содержание</w:t>
        </w:r>
      </w:hyperlink>
      <w:hyperlink w:anchor="_bookmark5" w:history="1">
        <w:r w:rsidR="0052155B">
          <w:rPr>
            <w:spacing w:val="-3"/>
          </w:rPr>
          <w:t xml:space="preserve"> </w:t>
        </w:r>
      </w:hyperlink>
      <w:hyperlink w:anchor="_bookmark5" w:history="1">
        <w:r w:rsidR="0052155B">
          <w:t>тем</w:t>
        </w:r>
      </w:hyperlink>
      <w:hyperlink w:anchor="_bookmark5" w:history="1">
        <w:r w:rsidR="0052155B">
          <w:rPr>
            <w:spacing w:val="-2"/>
          </w:rPr>
          <w:t xml:space="preserve"> </w:t>
        </w:r>
      </w:hyperlink>
      <w:hyperlink w:anchor="_bookmark5" w:history="1">
        <w:r w:rsidR="0052155B">
          <w:t>дисциплины</w:t>
        </w:r>
        <w:r w:rsidR="0052155B">
          <w:tab/>
          <w:t>7</w:t>
        </w:r>
      </w:hyperlink>
    </w:p>
    <w:p w:rsidR="00DD2C55" w:rsidRDefault="009D08A2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82"/>
        <w:ind w:left="818" w:hanging="421"/>
        <w:jc w:val="left"/>
      </w:pPr>
      <w:hyperlink w:anchor="_bookmark6" w:history="1">
        <w:r w:rsidR="0052155B">
          <w:t>Учебно-тематический</w:t>
        </w:r>
      </w:hyperlink>
      <w:hyperlink w:anchor="_bookmark6" w:history="1">
        <w:r w:rsidR="0052155B">
          <w:rPr>
            <w:spacing w:val="-2"/>
          </w:rPr>
          <w:t xml:space="preserve"> </w:t>
        </w:r>
      </w:hyperlink>
      <w:hyperlink w:anchor="_bookmark6" w:history="1">
        <w:r w:rsidR="0052155B">
          <w:t>план</w:t>
        </w:r>
        <w:r w:rsidR="0052155B">
          <w:tab/>
          <w:t>10</w:t>
        </w:r>
      </w:hyperlink>
    </w:p>
    <w:p w:rsidR="00DD2C55" w:rsidRDefault="009D08A2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80"/>
        <w:ind w:left="818" w:hanging="421"/>
        <w:jc w:val="left"/>
      </w:pPr>
      <w:hyperlink w:anchor="_bookmark7" w:history="1">
        <w:r w:rsidR="0052155B">
          <w:t>Содержание</w:t>
        </w:r>
      </w:hyperlink>
      <w:hyperlink w:anchor="_bookmark7" w:history="1">
        <w:r w:rsidR="0052155B">
          <w:rPr>
            <w:spacing w:val="-3"/>
          </w:rPr>
          <w:t xml:space="preserve"> </w:t>
        </w:r>
      </w:hyperlink>
      <w:hyperlink w:anchor="_bookmark7" w:history="1">
        <w:r w:rsidR="0052155B">
          <w:t>семинаров,</w:t>
        </w:r>
      </w:hyperlink>
      <w:hyperlink w:anchor="_bookmark7" w:history="1">
        <w:r w:rsidR="0052155B">
          <w:rPr>
            <w:spacing w:val="-2"/>
          </w:rPr>
          <w:t xml:space="preserve"> </w:t>
        </w:r>
      </w:hyperlink>
      <w:hyperlink w:anchor="_bookmark7" w:history="1">
        <w:r w:rsidR="0052155B">
          <w:t>практических</w:t>
        </w:r>
      </w:hyperlink>
      <w:hyperlink w:anchor="_bookmark7" w:history="1">
        <w:r w:rsidR="0052155B">
          <w:rPr>
            <w:spacing w:val="-3"/>
          </w:rPr>
          <w:t xml:space="preserve"> </w:t>
        </w:r>
      </w:hyperlink>
      <w:hyperlink w:anchor="_bookmark7" w:history="1">
        <w:r w:rsidR="0052155B">
          <w:t>занятий</w:t>
        </w:r>
        <w:r w:rsidR="0052155B">
          <w:tab/>
          <w:t>11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037"/>
          <w:tab w:val="left" w:leader="dot" w:pos="10328"/>
        </w:tabs>
        <w:spacing w:line="254" w:lineRule="auto"/>
        <w:ind w:right="413"/>
      </w:pPr>
      <w:hyperlink w:anchor="_bookmark8" w:history="1">
        <w:r w:rsidR="0052155B">
          <w:t xml:space="preserve">Учебно-методическое обеспечение для самостоятельной работы </w:t>
        </w:r>
        <w:proofErr w:type="gramStart"/>
        <w:r w:rsidR="0052155B">
          <w:t>обучающихся</w:t>
        </w:r>
        <w:proofErr w:type="gramEnd"/>
        <w:r w:rsidR="0052155B">
          <w:t xml:space="preserve"> по</w:t>
        </w:r>
      </w:hyperlink>
      <w:r w:rsidR="0052155B">
        <w:rPr>
          <w:spacing w:val="1"/>
        </w:rPr>
        <w:t xml:space="preserve"> </w:t>
      </w:r>
      <w:hyperlink w:anchor="_bookmark8" w:history="1">
        <w:r w:rsidR="0052155B">
          <w:t>дисциплине</w:t>
        </w:r>
        <w:r w:rsidR="0052155B">
          <w:tab/>
        </w:r>
      </w:hyperlink>
      <w:hyperlink w:anchor="_bookmark8" w:history="1">
        <w:r w:rsidR="0052155B">
          <w:rPr>
            <w:spacing w:val="-1"/>
          </w:rPr>
          <w:t>12</w:t>
        </w:r>
      </w:hyperlink>
    </w:p>
    <w:p w:rsidR="00DD2C55" w:rsidRDefault="009D08A2">
      <w:pPr>
        <w:pStyle w:val="Contents1"/>
        <w:numPr>
          <w:ilvl w:val="1"/>
          <w:numId w:val="13"/>
        </w:numPr>
        <w:tabs>
          <w:tab w:val="left" w:pos="1217"/>
          <w:tab w:val="left" w:leader="dot" w:pos="10328"/>
        </w:tabs>
        <w:spacing w:before="166" w:line="254" w:lineRule="auto"/>
        <w:ind w:right="413"/>
      </w:pPr>
      <w:hyperlink w:anchor="_bookmark9" w:history="1">
        <w:r w:rsidR="0052155B">
          <w:t>Перечень вопросов, отводимых на самостоятельное освоение дисциплины, формы</w:t>
        </w:r>
      </w:hyperlink>
      <w:r w:rsidR="0052155B">
        <w:rPr>
          <w:spacing w:val="1"/>
        </w:rPr>
        <w:t xml:space="preserve"> </w:t>
      </w:r>
      <w:hyperlink w:anchor="_bookmark9" w:history="1">
        <w:r w:rsidR="0052155B">
          <w:t>внеаудиторной</w:t>
        </w:r>
      </w:hyperlink>
      <w:hyperlink w:anchor="_bookmark9" w:history="1">
        <w:r w:rsidR="0052155B">
          <w:rPr>
            <w:spacing w:val="-2"/>
          </w:rPr>
          <w:t xml:space="preserve"> </w:t>
        </w:r>
      </w:hyperlink>
      <w:hyperlink w:anchor="_bookmark9" w:history="1">
        <w:r w:rsidR="0052155B">
          <w:t>самостоятельной</w:t>
        </w:r>
      </w:hyperlink>
      <w:hyperlink w:anchor="_bookmark9" w:history="1">
        <w:r w:rsidR="0052155B">
          <w:rPr>
            <w:spacing w:val="-2"/>
          </w:rPr>
          <w:t xml:space="preserve"> </w:t>
        </w:r>
      </w:hyperlink>
      <w:hyperlink w:anchor="_bookmark9" w:history="1">
        <w:r w:rsidR="0052155B">
          <w:t>работы</w:t>
        </w:r>
        <w:r w:rsidR="0052155B">
          <w:tab/>
        </w:r>
      </w:hyperlink>
      <w:hyperlink w:anchor="_bookmark9" w:history="1">
        <w:r w:rsidR="0052155B">
          <w:rPr>
            <w:spacing w:val="-1"/>
          </w:rPr>
          <w:t>12</w:t>
        </w:r>
      </w:hyperlink>
    </w:p>
    <w:p w:rsidR="00DD2C55" w:rsidRDefault="009D08A2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63"/>
        <w:ind w:left="818" w:hanging="421"/>
      </w:pPr>
      <w:hyperlink w:anchor="_bookmark10" w:history="1">
        <w:r w:rsidR="0052155B">
          <w:t>Перечень</w:t>
        </w:r>
      </w:hyperlink>
      <w:hyperlink w:anchor="_bookmark10" w:history="1">
        <w:r w:rsidR="0052155B">
          <w:rPr>
            <w:spacing w:val="-2"/>
          </w:rPr>
          <w:t xml:space="preserve"> </w:t>
        </w:r>
      </w:hyperlink>
      <w:hyperlink w:anchor="_bookmark10" w:history="1">
        <w:r w:rsidR="0052155B">
          <w:t>вопросов,</w:t>
        </w:r>
      </w:hyperlink>
      <w:hyperlink w:anchor="_bookmark10" w:history="1">
        <w:r w:rsidR="0052155B">
          <w:rPr>
            <w:spacing w:val="-1"/>
          </w:rPr>
          <w:t xml:space="preserve"> </w:t>
        </w:r>
      </w:hyperlink>
      <w:hyperlink w:anchor="_bookmark10" w:history="1">
        <w:r w:rsidR="0052155B">
          <w:t>заданий,</w:t>
        </w:r>
      </w:hyperlink>
      <w:hyperlink w:anchor="_bookmark10" w:history="1">
        <w:r w:rsidR="0052155B">
          <w:rPr>
            <w:spacing w:val="-4"/>
          </w:rPr>
          <w:t xml:space="preserve"> </w:t>
        </w:r>
      </w:hyperlink>
      <w:hyperlink w:anchor="_bookmark10" w:history="1">
        <w:r w:rsidR="0052155B">
          <w:t>тем</w:t>
        </w:r>
      </w:hyperlink>
      <w:hyperlink w:anchor="_bookmark10" w:history="1">
        <w:r w:rsidR="0052155B">
          <w:rPr>
            <w:spacing w:val="-3"/>
          </w:rPr>
          <w:t xml:space="preserve"> </w:t>
        </w:r>
      </w:hyperlink>
      <w:hyperlink w:anchor="_bookmark10" w:history="1">
        <w:r w:rsidR="0052155B">
          <w:t>для</w:t>
        </w:r>
      </w:hyperlink>
      <w:hyperlink w:anchor="_bookmark10" w:history="1">
        <w:r w:rsidR="0052155B">
          <w:rPr>
            <w:spacing w:val="-1"/>
          </w:rPr>
          <w:t xml:space="preserve"> </w:t>
        </w:r>
      </w:hyperlink>
      <w:hyperlink w:anchor="_bookmark10" w:history="1">
        <w:r w:rsidR="0052155B">
          <w:t>подготовки</w:t>
        </w:r>
      </w:hyperlink>
      <w:hyperlink w:anchor="_bookmark10" w:history="1">
        <w:r w:rsidR="0052155B">
          <w:rPr>
            <w:spacing w:val="-1"/>
          </w:rPr>
          <w:t xml:space="preserve"> </w:t>
        </w:r>
      </w:hyperlink>
      <w:hyperlink w:anchor="_bookmark10" w:history="1">
        <w:r w:rsidR="0052155B">
          <w:t>к</w:t>
        </w:r>
      </w:hyperlink>
      <w:hyperlink w:anchor="_bookmark10" w:history="1">
        <w:r w:rsidR="0052155B">
          <w:rPr>
            <w:spacing w:val="-3"/>
          </w:rPr>
          <w:t xml:space="preserve"> </w:t>
        </w:r>
      </w:hyperlink>
      <w:hyperlink w:anchor="_bookmark10" w:history="1">
        <w:r w:rsidR="0052155B">
          <w:t>текущему</w:t>
        </w:r>
      </w:hyperlink>
      <w:hyperlink w:anchor="_bookmark10" w:history="1">
        <w:r w:rsidR="0052155B">
          <w:rPr>
            <w:spacing w:val="-7"/>
          </w:rPr>
          <w:t xml:space="preserve"> </w:t>
        </w:r>
      </w:hyperlink>
      <w:hyperlink w:anchor="_bookmark10" w:history="1">
        <w:r w:rsidR="0052155B">
          <w:t>контролю</w:t>
        </w:r>
        <w:r w:rsidR="0052155B">
          <w:tab/>
          <w:t>12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107"/>
          <w:tab w:val="left" w:leader="dot" w:pos="10328"/>
        </w:tabs>
        <w:spacing w:line="254" w:lineRule="auto"/>
        <w:ind w:right="409"/>
      </w:pPr>
      <w:hyperlink w:anchor="_bookmark11" w:history="1">
        <w:r w:rsidR="0052155B">
          <w:t>Фонд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оценочных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сре</w:t>
        </w:r>
        <w:proofErr w:type="gramStart"/>
        <w:r w:rsidR="0052155B">
          <w:t>дств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дл</w:t>
        </w:r>
        <w:proofErr w:type="gramEnd"/>
        <w:r w:rsidR="0052155B">
          <w:t>я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проведения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промежуточной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аттестации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обучающихся</w:t>
        </w:r>
      </w:hyperlink>
      <w:hyperlink w:anchor="_bookmark11" w:history="1">
        <w:r w:rsidR="0052155B">
          <w:rPr>
            <w:spacing w:val="1"/>
          </w:rPr>
          <w:t xml:space="preserve"> </w:t>
        </w:r>
      </w:hyperlink>
      <w:hyperlink w:anchor="_bookmark11" w:history="1">
        <w:r w:rsidR="0052155B">
          <w:t>по</w:t>
        </w:r>
      </w:hyperlink>
      <w:r w:rsidR="0052155B">
        <w:rPr>
          <w:spacing w:val="1"/>
        </w:rPr>
        <w:t xml:space="preserve"> </w:t>
      </w:r>
      <w:hyperlink w:anchor="_bookmark11" w:history="1">
        <w:r w:rsidR="0052155B">
          <w:t>дисциплине</w:t>
        </w:r>
        <w:r w:rsidR="0052155B">
          <w:tab/>
          <w:t>14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100"/>
          <w:tab w:val="left" w:leader="dot" w:pos="10328"/>
        </w:tabs>
        <w:spacing w:before="165" w:line="254" w:lineRule="auto"/>
        <w:ind w:right="410"/>
      </w:pPr>
      <w:hyperlink w:anchor="_bookmark12" w:history="1">
        <w:r w:rsidR="0052155B">
          <w:t>Перечень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основной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и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дополнительной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учебной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литературы,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необходимой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для</w:t>
        </w:r>
      </w:hyperlink>
      <w:hyperlink w:anchor="_bookmark12" w:history="1">
        <w:r w:rsidR="0052155B">
          <w:rPr>
            <w:spacing w:val="1"/>
          </w:rPr>
          <w:t xml:space="preserve"> </w:t>
        </w:r>
      </w:hyperlink>
      <w:hyperlink w:anchor="_bookmark12" w:history="1">
        <w:r w:rsidR="0052155B">
          <w:t>освоения</w:t>
        </w:r>
      </w:hyperlink>
      <w:r w:rsidR="0052155B">
        <w:rPr>
          <w:spacing w:val="-57"/>
        </w:rPr>
        <w:t xml:space="preserve"> </w:t>
      </w:r>
      <w:hyperlink w:anchor="_bookmark12" w:history="1">
        <w:r w:rsidR="0052155B">
          <w:t>дисциплины</w:t>
        </w:r>
        <w:r w:rsidR="0052155B">
          <w:tab/>
          <w:t>18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042"/>
          <w:tab w:val="left" w:leader="dot" w:pos="10328"/>
        </w:tabs>
        <w:spacing w:before="163" w:line="254" w:lineRule="auto"/>
        <w:ind w:right="406"/>
      </w:pPr>
      <w:hyperlink w:anchor="_bookmark13" w:history="1">
        <w:r w:rsidR="0052155B">
          <w:t>Перечень ресурсов информационно-телекоммуникационной сети «Интернет», необходимых</w:t>
        </w:r>
      </w:hyperlink>
      <w:r w:rsidR="0052155B">
        <w:rPr>
          <w:spacing w:val="-57"/>
        </w:rPr>
        <w:t xml:space="preserve"> </w:t>
      </w:r>
      <w:hyperlink w:anchor="_bookmark13" w:history="1">
        <w:r w:rsidR="0052155B">
          <w:t>для</w:t>
        </w:r>
      </w:hyperlink>
      <w:hyperlink w:anchor="_bookmark13" w:history="1">
        <w:r w:rsidR="0052155B">
          <w:rPr>
            <w:spacing w:val="-2"/>
          </w:rPr>
          <w:t xml:space="preserve"> </w:t>
        </w:r>
      </w:hyperlink>
      <w:hyperlink w:anchor="_bookmark13" w:history="1">
        <w:r w:rsidR="0052155B">
          <w:t>освоения</w:t>
        </w:r>
      </w:hyperlink>
      <w:hyperlink w:anchor="_bookmark13" w:history="1">
        <w:r w:rsidR="0052155B">
          <w:rPr>
            <w:spacing w:val="-1"/>
          </w:rPr>
          <w:t xml:space="preserve"> </w:t>
        </w:r>
      </w:hyperlink>
      <w:hyperlink w:anchor="_bookmark13" w:history="1">
        <w:r w:rsidR="0052155B">
          <w:t>дисциплины</w:t>
        </w:r>
        <w:r w:rsidR="0052155B">
          <w:tab/>
          <w:t>20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517"/>
          <w:tab w:val="left" w:leader="dot" w:pos="10688"/>
        </w:tabs>
        <w:spacing w:before="163"/>
        <w:ind w:left="758" w:hanging="361"/>
      </w:pPr>
      <w:hyperlink w:anchor="_bookmark14" w:history="1">
        <w:r w:rsidR="0052155B">
          <w:t>Методические</w:t>
        </w:r>
      </w:hyperlink>
      <w:hyperlink w:anchor="_bookmark14" w:history="1">
        <w:r w:rsidR="0052155B">
          <w:rPr>
            <w:spacing w:val="-3"/>
          </w:rPr>
          <w:t xml:space="preserve"> </w:t>
        </w:r>
      </w:hyperlink>
      <w:hyperlink w:anchor="_bookmark14" w:history="1">
        <w:r w:rsidR="0052155B">
          <w:t>указания</w:t>
        </w:r>
      </w:hyperlink>
      <w:hyperlink w:anchor="_bookmark14" w:history="1">
        <w:r w:rsidR="0052155B">
          <w:rPr>
            <w:spacing w:val="-3"/>
          </w:rPr>
          <w:t xml:space="preserve"> </w:t>
        </w:r>
      </w:hyperlink>
      <w:hyperlink w:anchor="_bookmark14" w:history="1">
        <w:r w:rsidR="0052155B">
          <w:t>для</w:t>
        </w:r>
      </w:hyperlink>
      <w:hyperlink w:anchor="_bookmark14" w:history="1">
        <w:r w:rsidR="0052155B">
          <w:rPr>
            <w:spacing w:val="-3"/>
          </w:rPr>
          <w:t xml:space="preserve"> </w:t>
        </w:r>
      </w:hyperlink>
      <w:hyperlink w:anchor="_bookmark14" w:history="1">
        <w:proofErr w:type="gramStart"/>
        <w:r w:rsidR="0052155B">
          <w:t>обучающихся</w:t>
        </w:r>
        <w:proofErr w:type="gramEnd"/>
      </w:hyperlink>
      <w:hyperlink w:anchor="_bookmark14" w:history="1">
        <w:r w:rsidR="0052155B">
          <w:rPr>
            <w:spacing w:val="-4"/>
          </w:rPr>
          <w:t xml:space="preserve"> </w:t>
        </w:r>
      </w:hyperlink>
      <w:hyperlink w:anchor="_bookmark14" w:history="1">
        <w:r w:rsidR="0052155B">
          <w:t>по</w:t>
        </w:r>
      </w:hyperlink>
      <w:hyperlink w:anchor="_bookmark14" w:history="1">
        <w:r w:rsidR="0052155B">
          <w:rPr>
            <w:spacing w:val="-3"/>
          </w:rPr>
          <w:t xml:space="preserve"> </w:t>
        </w:r>
      </w:hyperlink>
      <w:hyperlink w:anchor="_bookmark14" w:history="1">
        <w:r w:rsidR="0052155B">
          <w:t>освоению</w:t>
        </w:r>
      </w:hyperlink>
      <w:hyperlink w:anchor="_bookmark14" w:history="1">
        <w:r w:rsidR="0052155B">
          <w:rPr>
            <w:spacing w:val="-3"/>
          </w:rPr>
          <w:t xml:space="preserve"> </w:t>
        </w:r>
      </w:hyperlink>
      <w:hyperlink w:anchor="_bookmark14" w:history="1">
        <w:r w:rsidR="0052155B">
          <w:t>дисциплины</w:t>
        </w:r>
        <w:r w:rsidR="0052155B">
          <w:tab/>
          <w:t>21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436"/>
          <w:tab w:val="left" w:leader="dot" w:pos="10328"/>
        </w:tabs>
        <w:spacing w:line="259" w:lineRule="auto"/>
        <w:ind w:right="409"/>
      </w:pPr>
      <w:hyperlink w:anchor="_bookmark15" w:history="1">
        <w:r w:rsidR="0052155B">
          <w:t>Перечень</w:t>
        </w:r>
      </w:hyperlink>
      <w:hyperlink w:anchor="_bookmark15" w:history="1">
        <w:r w:rsidR="0052155B">
          <w:rPr>
            <w:spacing w:val="1"/>
          </w:rPr>
          <w:t xml:space="preserve"> </w:t>
        </w:r>
      </w:hyperlink>
      <w:hyperlink w:anchor="_bookmark15" w:history="1">
        <w:r w:rsidR="0052155B">
          <w:t>информационных</w:t>
        </w:r>
      </w:hyperlink>
      <w:hyperlink w:anchor="_bookmark15" w:history="1">
        <w:r w:rsidR="0052155B">
          <w:rPr>
            <w:spacing w:val="1"/>
          </w:rPr>
          <w:t xml:space="preserve"> </w:t>
        </w:r>
      </w:hyperlink>
      <w:hyperlink w:anchor="_bookmark15" w:history="1">
        <w:r w:rsidR="0052155B">
          <w:t>технологий,</w:t>
        </w:r>
      </w:hyperlink>
      <w:hyperlink w:anchor="_bookmark15" w:history="1">
        <w:r w:rsidR="0052155B">
          <w:rPr>
            <w:spacing w:val="1"/>
          </w:rPr>
          <w:t xml:space="preserve"> </w:t>
        </w:r>
      </w:hyperlink>
      <w:hyperlink w:anchor="_bookmark15" w:history="1">
        <w:r w:rsidR="0052155B">
          <w:t>используемых</w:t>
        </w:r>
      </w:hyperlink>
      <w:hyperlink w:anchor="_bookmark15" w:history="1">
        <w:r w:rsidR="0052155B">
          <w:rPr>
            <w:spacing w:val="1"/>
          </w:rPr>
          <w:t xml:space="preserve"> </w:t>
        </w:r>
      </w:hyperlink>
      <w:hyperlink w:anchor="_bookmark15" w:history="1">
        <w:r w:rsidR="0052155B">
          <w:t>при</w:t>
        </w:r>
      </w:hyperlink>
      <w:hyperlink w:anchor="_bookmark15" w:history="1">
        <w:r w:rsidR="0052155B">
          <w:rPr>
            <w:spacing w:val="1"/>
          </w:rPr>
          <w:t xml:space="preserve"> </w:t>
        </w:r>
      </w:hyperlink>
      <w:hyperlink w:anchor="_bookmark15" w:history="1">
        <w:r w:rsidR="0052155B">
          <w:t>осуществлении</w:t>
        </w:r>
      </w:hyperlink>
      <w:r w:rsidR="0052155B">
        <w:rPr>
          <w:spacing w:val="1"/>
        </w:rPr>
        <w:t xml:space="preserve"> </w:t>
      </w:r>
      <w:hyperlink w:anchor="_bookmark15" w:history="1">
        <w:r w:rsidR="0052155B">
          <w:t>образовательного процесса по дисциплине, включая перечень необходимого программного</w:t>
        </w:r>
      </w:hyperlink>
      <w:r w:rsidR="0052155B">
        <w:rPr>
          <w:spacing w:val="1"/>
        </w:rPr>
        <w:t xml:space="preserve"> </w:t>
      </w:r>
      <w:hyperlink w:anchor="_bookmark15" w:history="1">
        <w:r w:rsidR="0052155B">
          <w:t>обеспечения</w:t>
        </w:r>
      </w:hyperlink>
      <w:hyperlink w:anchor="_bookmark15" w:history="1">
        <w:r w:rsidR="0052155B">
          <w:rPr>
            <w:spacing w:val="-4"/>
          </w:rPr>
          <w:t xml:space="preserve"> </w:t>
        </w:r>
      </w:hyperlink>
      <w:hyperlink w:anchor="_bookmark15" w:history="1">
        <w:r w:rsidR="0052155B">
          <w:t>и</w:t>
        </w:r>
      </w:hyperlink>
      <w:hyperlink w:anchor="_bookmark15" w:history="1">
        <w:r w:rsidR="0052155B">
          <w:rPr>
            <w:spacing w:val="-4"/>
          </w:rPr>
          <w:t xml:space="preserve"> </w:t>
        </w:r>
      </w:hyperlink>
      <w:hyperlink w:anchor="_bookmark15" w:history="1">
        <w:r w:rsidR="0052155B">
          <w:t>информационных</w:t>
        </w:r>
      </w:hyperlink>
      <w:hyperlink w:anchor="_bookmark15" w:history="1">
        <w:r w:rsidR="0052155B">
          <w:rPr>
            <w:spacing w:val="-2"/>
          </w:rPr>
          <w:t xml:space="preserve"> </w:t>
        </w:r>
      </w:hyperlink>
      <w:hyperlink w:anchor="_bookmark15" w:history="1">
        <w:r w:rsidR="0052155B">
          <w:t>справочных</w:t>
        </w:r>
      </w:hyperlink>
      <w:hyperlink w:anchor="_bookmark15" w:history="1">
        <w:r w:rsidR="0052155B">
          <w:rPr>
            <w:spacing w:val="-3"/>
          </w:rPr>
          <w:t xml:space="preserve"> </w:t>
        </w:r>
      </w:hyperlink>
      <w:hyperlink w:anchor="_bookmark15" w:history="1">
        <w:r w:rsidR="0052155B">
          <w:t>систем</w:t>
        </w:r>
        <w:r w:rsidR="0052155B">
          <w:tab/>
          <w:t>21</w:t>
        </w:r>
      </w:hyperlink>
    </w:p>
    <w:p w:rsidR="00DD2C55" w:rsidRDefault="009D08A2">
      <w:pPr>
        <w:pStyle w:val="Contents1"/>
        <w:numPr>
          <w:ilvl w:val="0"/>
          <w:numId w:val="13"/>
        </w:numPr>
        <w:tabs>
          <w:tab w:val="left" w:pos="1304"/>
          <w:tab w:val="left" w:leader="dot" w:pos="10328"/>
        </w:tabs>
        <w:spacing w:before="160" w:line="254" w:lineRule="auto"/>
        <w:ind w:right="407"/>
        <w:sectPr w:rsidR="00DD2C55">
          <w:footerReference w:type="default" r:id="rId11"/>
          <w:pgSz w:w="11906" w:h="16838"/>
          <w:pgMar w:top="1040" w:right="300" w:bottom="280" w:left="1020" w:header="720" w:footer="0" w:gutter="0"/>
          <w:cols w:space="720"/>
        </w:sectPr>
      </w:pPr>
      <w:hyperlink w:anchor="_bookmark16" w:history="1">
        <w:r w:rsidR="0052155B">
          <w:t>Материально-техническая</w:t>
        </w:r>
      </w:hyperlink>
      <w:hyperlink w:anchor="_bookmark16" w:history="1">
        <w:r w:rsidR="0052155B">
          <w:rPr>
            <w:spacing w:val="1"/>
          </w:rPr>
          <w:t xml:space="preserve"> </w:t>
        </w:r>
      </w:hyperlink>
      <w:hyperlink w:anchor="_bookmark16" w:history="1">
        <w:r w:rsidR="0052155B">
          <w:t>база,</w:t>
        </w:r>
      </w:hyperlink>
      <w:hyperlink w:anchor="_bookmark16" w:history="1">
        <w:r w:rsidR="0052155B">
          <w:rPr>
            <w:spacing w:val="1"/>
          </w:rPr>
          <w:t xml:space="preserve"> </w:t>
        </w:r>
      </w:hyperlink>
      <w:hyperlink w:anchor="_bookmark16" w:history="1">
        <w:r w:rsidR="0052155B">
          <w:t>необходимая</w:t>
        </w:r>
      </w:hyperlink>
      <w:hyperlink w:anchor="_bookmark16" w:history="1">
        <w:r w:rsidR="0052155B">
          <w:rPr>
            <w:spacing w:val="1"/>
          </w:rPr>
          <w:t xml:space="preserve"> </w:t>
        </w:r>
      </w:hyperlink>
      <w:hyperlink w:anchor="_bookmark16" w:history="1">
        <w:r w:rsidR="0052155B">
          <w:t>для</w:t>
        </w:r>
      </w:hyperlink>
      <w:hyperlink w:anchor="_bookmark16" w:history="1">
        <w:r w:rsidR="0052155B">
          <w:rPr>
            <w:spacing w:val="1"/>
          </w:rPr>
          <w:t xml:space="preserve"> </w:t>
        </w:r>
      </w:hyperlink>
      <w:hyperlink w:anchor="_bookmark16" w:history="1">
        <w:r w:rsidR="0052155B">
          <w:t>осуществления</w:t>
        </w:r>
      </w:hyperlink>
      <w:hyperlink w:anchor="_bookmark16" w:history="1">
        <w:r w:rsidR="0052155B">
          <w:rPr>
            <w:spacing w:val="1"/>
          </w:rPr>
          <w:t xml:space="preserve"> </w:t>
        </w:r>
      </w:hyperlink>
      <w:hyperlink w:anchor="_bookmark16" w:history="1">
        <w:r w:rsidR="0052155B">
          <w:t>образовательного</w:t>
        </w:r>
      </w:hyperlink>
      <w:r w:rsidR="0052155B">
        <w:rPr>
          <w:spacing w:val="1"/>
        </w:rPr>
        <w:t xml:space="preserve"> </w:t>
      </w:r>
      <w:hyperlink w:anchor="_bookmark16" w:history="1">
        <w:r w:rsidR="0052155B">
          <w:t>процесса</w:t>
        </w:r>
      </w:hyperlink>
      <w:hyperlink w:anchor="_bookmark16" w:history="1">
        <w:r w:rsidR="0052155B">
          <w:rPr>
            <w:spacing w:val="-3"/>
          </w:rPr>
          <w:t xml:space="preserve"> </w:t>
        </w:r>
      </w:hyperlink>
      <w:hyperlink w:anchor="_bookmark16" w:history="1">
        <w:r w:rsidR="0052155B">
          <w:t>по</w:t>
        </w:r>
      </w:hyperlink>
      <w:hyperlink w:anchor="_bookmark16" w:history="1">
        <w:r w:rsidR="0052155B">
          <w:rPr>
            <w:spacing w:val="-2"/>
          </w:rPr>
          <w:t xml:space="preserve"> </w:t>
        </w:r>
      </w:hyperlink>
      <w:hyperlink w:anchor="_bookmark16" w:history="1">
        <w:r w:rsidR="0052155B">
          <w:t>дисциплине</w:t>
        </w:r>
        <w:r w:rsidR="0052155B">
          <w:tab/>
          <w:t>22</w:t>
        </w:r>
      </w:hyperlink>
    </w:p>
    <w:p w:rsidR="00DD2C55" w:rsidRDefault="0052155B">
      <w:pPr>
        <w:pStyle w:val="1"/>
        <w:numPr>
          <w:ilvl w:val="0"/>
          <w:numId w:val="15"/>
        </w:numPr>
        <w:tabs>
          <w:tab w:val="left" w:pos="3628"/>
          <w:tab w:val="left" w:pos="3629"/>
        </w:tabs>
        <w:spacing w:before="78"/>
        <w:ind w:left="1814" w:hanging="709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DD2C55" w:rsidRDefault="0052155B">
      <w:pPr>
        <w:pStyle w:val="Textbody"/>
        <w:spacing w:before="41"/>
        <w:ind w:left="398"/>
      </w:pPr>
      <w:r>
        <w:t>Управление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безопасностью</w:t>
      </w:r>
    </w:p>
    <w:p w:rsidR="00DD2C55" w:rsidRDefault="0052155B">
      <w:pPr>
        <w:pStyle w:val="1"/>
        <w:numPr>
          <w:ilvl w:val="0"/>
          <w:numId w:val="12"/>
        </w:numPr>
        <w:tabs>
          <w:tab w:val="left" w:pos="2213"/>
        </w:tabs>
        <w:spacing w:before="194" w:line="276" w:lineRule="auto"/>
        <w:ind w:right="406" w:firstLine="707"/>
        <w:jc w:val="both"/>
      </w:pPr>
      <w:bookmarkStart w:id="1" w:name="_bookmark1"/>
      <w:bookmarkStart w:id="2" w:name="_bookmark11"/>
      <w:bookmarkEnd w:id="1"/>
      <w:bookmarkEnd w:id="2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 xml:space="preserve">результатами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</w:p>
    <w:p w:rsidR="00DD2C55" w:rsidRDefault="0052155B">
      <w:pPr>
        <w:pStyle w:val="Standard"/>
        <w:spacing w:after="49" w:line="271" w:lineRule="exact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tbl>
      <w:tblPr>
        <w:tblW w:w="9776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4"/>
        <w:gridCol w:w="2722"/>
        <w:gridCol w:w="2551"/>
        <w:gridCol w:w="3259"/>
      </w:tblGrid>
      <w:tr w:rsidR="00DD2C55" w:rsidRPr="00A609F2">
        <w:trPr>
          <w:trHeight w:val="1379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100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081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46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D2C55" w:rsidRDefault="0052155B">
            <w:pPr>
              <w:pStyle w:val="TableParagraph"/>
              <w:spacing w:line="270" w:lineRule="atLeast"/>
              <w:ind w:left="108" w:right="46"/>
              <w:rPr>
                <w:sz w:val="24"/>
              </w:rPr>
            </w:pPr>
            <w:r>
              <w:rPr>
                <w:spacing w:val="-1"/>
                <w:sz w:val="24"/>
              </w:rPr>
              <w:t>компетенциями/индикаторам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УК-7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2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1.Выявляет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</w:tr>
      <w:tr w:rsidR="00DD2C55">
        <w:trPr>
          <w:trHeight w:val="27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8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устраняет</w:t>
            </w:r>
            <w:r>
              <w:rPr>
                <w:sz w:val="24"/>
              </w:rPr>
              <w:tab/>
              <w:t>проблемы,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безопасным</w:t>
            </w:r>
            <w:proofErr w:type="gramEnd"/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31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915"/>
              </w:tabs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рабочем</w:t>
            </w:r>
            <w:proofErr w:type="gramEnd"/>
            <w:r>
              <w:rPr>
                <w:sz w:val="24"/>
              </w:rPr>
              <w:tab/>
              <w:t>месте,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обеспечивая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z w:val="24"/>
              </w:rPr>
              <w:tab/>
              <w:t>условия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возможных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аварий,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катастроф,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rPr>
          <w:trHeight w:val="35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09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Осуществляет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30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163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защите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конфликтах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rPr>
          <w:trHeight w:val="279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</w:tr>
      <w:tr w:rsidR="00DD2C55"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794"/>
                <w:tab w:val="left" w:pos="2070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Находит</w:t>
            </w:r>
            <w:r>
              <w:rPr>
                <w:sz w:val="24"/>
              </w:rPr>
              <w:tab/>
              <w:t>пути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54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ситуаций,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безопасностью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безопасностью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сохранением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87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  <w:t>среды,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DD2C55">
        <w:trPr>
          <w:trHeight w:val="278"/>
        </w:trPr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</w:tr>
    </w:tbl>
    <w:p w:rsidR="009F3675" w:rsidRDefault="009F3675">
      <w:pPr>
        <w:rPr>
          <w:vanish/>
        </w:rPr>
        <w:sectPr w:rsidR="009F3675">
          <w:footerReference w:type="default" r:id="rId12"/>
          <w:pgSz w:w="11906" w:h="16838"/>
          <w:pgMar w:top="1060" w:right="300" w:bottom="1520" w:left="1020" w:header="720" w:footer="1333" w:gutter="0"/>
          <w:pgNumType w:start="5"/>
          <w:cols w:space="720"/>
        </w:sectPr>
      </w:pPr>
    </w:p>
    <w:tbl>
      <w:tblPr>
        <w:tblW w:w="9776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4"/>
        <w:gridCol w:w="2722"/>
        <w:gridCol w:w="2551"/>
        <w:gridCol w:w="3259"/>
      </w:tblGrid>
      <w:tr w:rsidR="00DD2C55" w:rsidRPr="00A609F2">
        <w:trPr>
          <w:trHeight w:val="1108"/>
        </w:trPr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873"/>
              <w:rPr>
                <w:sz w:val="24"/>
              </w:rPr>
            </w:pPr>
            <w:r>
              <w:rPr>
                <w:sz w:val="24"/>
              </w:rPr>
              <w:t>среды,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DD2C55">
        <w:trPr>
          <w:trHeight w:val="1717"/>
        </w:trPr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Pr="0080487C" w:rsidRDefault="009F3675">
            <w:pPr>
              <w:rPr>
                <w:lang w:val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Pr="0080487C" w:rsidRDefault="009F3675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3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4.Действует</w:t>
            </w:r>
            <w:r>
              <w:rPr>
                <w:sz w:val="24"/>
              </w:rPr>
              <w:tab/>
              <w:t>в</w:t>
            </w:r>
          </w:p>
          <w:p w:rsidR="00DD2C55" w:rsidRDefault="0052155B">
            <w:pPr>
              <w:pStyle w:val="TableParagraph"/>
              <w:tabs>
                <w:tab w:val="left" w:pos="1568"/>
                <w:tab w:val="left" w:pos="2422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чрезвычайных ситуациях.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основные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ПКН-12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24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8"/>
            </w:pPr>
            <w:r>
              <w:rPr>
                <w:b/>
              </w:rPr>
              <w:t>Знать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</w:tr>
      <w:tr w:rsidR="00DD2C55">
        <w:trPr>
          <w:trHeight w:val="27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вычислительное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919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рынка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инфраструктурные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12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центров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208"/>
                <w:tab w:val="left" w:pos="257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анализ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75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z w:val="24"/>
              </w:rPr>
              <w:tab/>
              <w:t>вычислительного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55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z w:val="24"/>
              </w:rPr>
              <w:tab/>
              <w:t>систем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66"/>
                <w:tab w:val="left" w:pos="313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rPr>
          <w:trHeight w:val="278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2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Консультирует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6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использованию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12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центров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предложения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rPr>
          <w:trHeight w:val="279"/>
        </w:trPr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</w:tbl>
    <w:p w:rsidR="00DD2C55" w:rsidRDefault="00DD2C55">
      <w:pPr>
        <w:pStyle w:val="Textbody"/>
        <w:spacing w:before="5"/>
        <w:rPr>
          <w:sz w:val="25"/>
        </w:r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359"/>
        </w:tabs>
        <w:spacing w:before="89"/>
        <w:ind w:left="679" w:hanging="282"/>
        <w:jc w:val="both"/>
      </w:pPr>
      <w:bookmarkStart w:id="3" w:name="_bookmark3"/>
      <w:bookmarkStart w:id="4" w:name="_bookmark21"/>
      <w:bookmarkStart w:id="5" w:name="_bookmark2"/>
      <w:bookmarkEnd w:id="3"/>
      <w:bookmarkEnd w:id="4"/>
      <w:bookmarkEnd w:id="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DD2C55" w:rsidRDefault="0052155B">
      <w:pPr>
        <w:pStyle w:val="Textbody"/>
        <w:spacing w:before="62" w:line="276" w:lineRule="auto"/>
        <w:ind w:left="398" w:right="404"/>
        <w:jc w:val="both"/>
      </w:pPr>
      <w:r>
        <w:t>Дисциплина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Бизнес-информатика,</w:t>
      </w:r>
      <w:r>
        <w:rPr>
          <w:spacing w:val="1"/>
        </w:rPr>
        <w:t xml:space="preserve"> </w:t>
      </w:r>
      <w:r>
        <w:t>профили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бизнесе»,</w:t>
      </w:r>
      <w:r>
        <w:rPr>
          <w:spacing w:val="-3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proofErr w:type="gramStart"/>
      <w:r>
        <w:t>бизнес-моделей</w:t>
      </w:r>
      <w:proofErr w:type="gramEnd"/>
      <w:r>
        <w:t>»</w:t>
      </w:r>
    </w:p>
    <w:p w:rsidR="00DD2C55" w:rsidRDefault="00DD2C55">
      <w:pPr>
        <w:pStyle w:val="Standard"/>
        <w:spacing w:line="276" w:lineRule="auto"/>
        <w:jc w:val="both"/>
        <w:sectPr w:rsidR="00DD2C55">
          <w:footerReference w:type="default" r:id="rId13"/>
          <w:pgSz w:w="11906" w:h="16838"/>
          <w:pgMar w:top="1140" w:right="300" w:bottom="1600" w:left="1020" w:header="720" w:footer="1333" w:gutter="0"/>
          <w:cols w:space="720"/>
        </w:sect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069"/>
        </w:tabs>
        <w:spacing w:before="76" w:line="288" w:lineRule="auto"/>
        <w:ind w:right="403"/>
        <w:jc w:val="both"/>
      </w:pPr>
      <w:r>
        <w:lastRenderedPageBreak/>
        <w:t>Объем</w:t>
      </w:r>
      <w:r>
        <w:rPr>
          <w:spacing w:val="-13"/>
        </w:rPr>
        <w:t xml:space="preserve"> </w:t>
      </w:r>
      <w:r>
        <w:t>дисциплин</w:t>
      </w:r>
      <w:proofErr w:type="gramStart"/>
      <w:r>
        <w:t>ы(</w:t>
      </w:r>
      <w:proofErr w:type="gramEnd"/>
      <w:r>
        <w:t>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0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DD2C55" w:rsidRDefault="0052155B">
      <w:pPr>
        <w:pStyle w:val="Standard"/>
        <w:spacing w:line="318" w:lineRule="exact"/>
        <w:ind w:left="398"/>
        <w:jc w:val="both"/>
      </w:pPr>
      <w:r>
        <w:rPr>
          <w:i/>
          <w:sz w:val="28"/>
        </w:rPr>
        <w:t>Очная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обучения</w:t>
      </w:r>
    </w:p>
    <w:p w:rsidR="00DD2C55" w:rsidRDefault="0052155B">
      <w:pPr>
        <w:pStyle w:val="Standard"/>
        <w:spacing w:before="188" w:after="28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tbl>
      <w:tblPr>
        <w:tblW w:w="991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2359"/>
        <w:gridCol w:w="2461"/>
      </w:tblGrid>
      <w:tr w:rsidR="00DD2C55">
        <w:trPr>
          <w:trHeight w:val="63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7"/>
              <w:rPr>
                <w:sz w:val="27"/>
              </w:rPr>
            </w:pPr>
          </w:p>
          <w:p w:rsidR="00DD2C55" w:rsidRDefault="0052155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124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DD2C55" w:rsidRDefault="0052155B">
            <w:pPr>
              <w:pStyle w:val="TableParagraph"/>
              <w:spacing w:before="41"/>
              <w:ind w:left="122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682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DD2C55" w:rsidRDefault="0052155B">
            <w:pPr>
              <w:pStyle w:val="TableParagraph"/>
              <w:spacing w:before="41"/>
              <w:ind w:left="74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DD2C55"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2" w:right="1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./144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DD2C55">
        <w:trPr>
          <w:trHeight w:val="318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Контактная</w:t>
            </w:r>
            <w:proofErr w:type="gram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работа-Аудиторные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D2C55"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D2C55">
        <w:trPr>
          <w:trHeight w:val="31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1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D2C55"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DD2C55"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D2C55">
        <w:trPr>
          <w:trHeight w:val="318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18" w:right="1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71" w:right="17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D2C55" w:rsidRDefault="00DD2C55">
      <w:pPr>
        <w:pStyle w:val="Textbody"/>
        <w:spacing w:before="2"/>
        <w:rPr>
          <w:sz w:val="33"/>
        </w:r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244"/>
        </w:tabs>
        <w:spacing w:line="288" w:lineRule="auto"/>
        <w:ind w:right="407"/>
        <w:jc w:val="both"/>
      </w:pPr>
      <w:bookmarkStart w:id="6" w:name="_bookmark4"/>
      <w:bookmarkStart w:id="7" w:name="_bookmark41"/>
      <w:bookmarkEnd w:id="6"/>
      <w:bookmarkEnd w:id="7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DD2C55" w:rsidRDefault="0052155B">
      <w:pPr>
        <w:pStyle w:val="1"/>
        <w:numPr>
          <w:ilvl w:val="1"/>
          <w:numId w:val="12"/>
        </w:numPr>
        <w:tabs>
          <w:tab w:val="left" w:pos="3197"/>
        </w:tabs>
        <w:ind w:left="1598" w:hanging="493"/>
        <w:jc w:val="both"/>
      </w:pPr>
      <w:bookmarkStart w:id="8" w:name="_bookmark5"/>
      <w:bookmarkStart w:id="9" w:name="_bookmark51"/>
      <w:bookmarkEnd w:id="8"/>
      <w:bookmarkEnd w:id="9"/>
      <w:r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дисциплины</w:t>
      </w:r>
    </w:p>
    <w:p w:rsidR="00DD2C55" w:rsidRDefault="0052155B">
      <w:pPr>
        <w:pStyle w:val="Standard"/>
        <w:spacing w:before="65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DD2C55" w:rsidRDefault="0052155B">
      <w:pPr>
        <w:pStyle w:val="Textbody"/>
        <w:spacing w:before="60" w:line="288" w:lineRule="auto"/>
        <w:ind w:left="398" w:right="402" w:firstLine="566"/>
        <w:jc w:val="both"/>
        <w:sectPr w:rsidR="00DD2C55">
          <w:footerReference w:type="default" r:id="rId14"/>
          <w:pgSz w:w="11906" w:h="16838"/>
          <w:pgMar w:top="1060" w:right="300" w:bottom="1600" w:left="1020" w:header="720" w:footer="1333" w:gutter="0"/>
          <w:cols w:space="720"/>
        </w:sectPr>
      </w:pPr>
      <w:r>
        <w:t>Основные понятия, связанные с управлением ИБ Понятия: информационная</w:t>
      </w:r>
      <w:r>
        <w:rPr>
          <w:spacing w:val="-67"/>
        </w:rPr>
        <w:t xml:space="preserve"> </w:t>
      </w:r>
      <w:r>
        <w:t>безопасность,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информатизации,</w:t>
      </w:r>
      <w:r>
        <w:rPr>
          <w:spacing w:val="1"/>
        </w:rPr>
        <w:t xml:space="preserve"> </w:t>
      </w:r>
      <w:r>
        <w:t>безопасность информации, безопасность информационной технологии и их 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(безопасности</w:t>
      </w:r>
      <w:r>
        <w:rPr>
          <w:spacing w:val="1"/>
        </w:rPr>
        <w:t xml:space="preserve"> </w:t>
      </w:r>
      <w:r>
        <w:t>информации),</w:t>
      </w:r>
      <w:r>
        <w:rPr>
          <w:spacing w:val="1"/>
        </w:rPr>
        <w:t xml:space="preserve"> </w:t>
      </w:r>
      <w:r>
        <w:t>уязвимость</w:t>
      </w:r>
      <w:r>
        <w:rPr>
          <w:spacing w:val="1"/>
        </w:rPr>
        <w:t xml:space="preserve"> </w:t>
      </w:r>
      <w:r>
        <w:t>(объекта</w:t>
      </w:r>
      <w:r>
        <w:rPr>
          <w:spacing w:val="1"/>
        </w:rPr>
        <w:t xml:space="preserve"> </w:t>
      </w:r>
      <w:r>
        <w:t>защиты),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-13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обеспечением</w:t>
      </w:r>
      <w:r>
        <w:rPr>
          <w:spacing w:val="-12"/>
        </w:rPr>
        <w:t xml:space="preserve"> </w:t>
      </w:r>
      <w:r>
        <w:t>ИБ</w:t>
      </w:r>
      <w:r>
        <w:rPr>
          <w:spacing w:val="-13"/>
        </w:rPr>
        <w:t xml:space="preserve"> </w:t>
      </w:r>
      <w:r>
        <w:t>организации.</w:t>
      </w:r>
      <w:r>
        <w:rPr>
          <w:spacing w:val="-8"/>
        </w:rPr>
        <w:t xml:space="preserve"> </w:t>
      </w:r>
      <w:r>
        <w:t>Процессный</w:t>
      </w:r>
      <w:r>
        <w:rPr>
          <w:spacing w:val="-11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управлению</w:t>
      </w:r>
      <w:r>
        <w:rPr>
          <w:spacing w:val="-9"/>
        </w:rPr>
        <w:t xml:space="preserve"> </w:t>
      </w:r>
      <w:r>
        <w:t>ИБ.</w:t>
      </w:r>
      <w:r>
        <w:rPr>
          <w:spacing w:val="-8"/>
        </w:rPr>
        <w:t xml:space="preserve"> </w:t>
      </w:r>
      <w:r>
        <w:t>Системный</w:t>
      </w:r>
      <w:r>
        <w:rPr>
          <w:spacing w:val="-8"/>
        </w:rPr>
        <w:t xml:space="preserve"> </w:t>
      </w:r>
      <w:r>
        <w:t>подход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управлению</w:t>
      </w:r>
      <w:r>
        <w:rPr>
          <w:spacing w:val="-4"/>
        </w:rPr>
        <w:t xml:space="preserve"> </w:t>
      </w:r>
      <w:r>
        <w:t>ИБ.</w:t>
      </w:r>
      <w:r>
        <w:rPr>
          <w:spacing w:val="-9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обеспечением</w:t>
      </w:r>
      <w:r>
        <w:rPr>
          <w:spacing w:val="-67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Циклическая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PDCA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издающие стандарты по вопросам управления ИБ. Международная организация</w:t>
      </w:r>
      <w:r>
        <w:rPr>
          <w:spacing w:val="1"/>
        </w:rPr>
        <w:t xml:space="preserve"> </w:t>
      </w:r>
      <w:r>
        <w:t>по стандартизации (ИСО, ISO). Международная электротехническая комиссия</w:t>
      </w:r>
      <w:r>
        <w:rPr>
          <w:spacing w:val="1"/>
        </w:rPr>
        <w:t xml:space="preserve"> </w:t>
      </w:r>
      <w:r>
        <w:t>(МЭК,</w:t>
      </w:r>
      <w:r>
        <w:rPr>
          <w:spacing w:val="-12"/>
        </w:rPr>
        <w:t xml:space="preserve"> </w:t>
      </w:r>
      <w:r>
        <w:t>IEC).</w:t>
      </w:r>
      <w:r>
        <w:rPr>
          <w:spacing w:val="-12"/>
        </w:rPr>
        <w:t xml:space="preserve"> </w:t>
      </w:r>
      <w:r>
        <w:t>Национальные</w:t>
      </w:r>
      <w:r>
        <w:rPr>
          <w:spacing w:val="-12"/>
        </w:rPr>
        <w:t xml:space="preserve"> </w:t>
      </w:r>
      <w:r>
        <w:t>органы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стандартизации:</w:t>
      </w:r>
      <w:r>
        <w:rPr>
          <w:spacing w:val="-10"/>
        </w:rPr>
        <w:t xml:space="preserve"> </w:t>
      </w:r>
      <w:r>
        <w:t>Федеральное</w:t>
      </w:r>
      <w:r>
        <w:rPr>
          <w:spacing w:val="-11"/>
        </w:rPr>
        <w:t xml:space="preserve"> </w:t>
      </w:r>
      <w:r>
        <w:t>агентство</w:t>
      </w:r>
      <w:r>
        <w:rPr>
          <w:spacing w:val="-12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техническому регулированию и метрологии (</w:t>
      </w:r>
      <w:proofErr w:type="spellStart"/>
      <w:r>
        <w:t>Росстандарт</w:t>
      </w:r>
      <w:proofErr w:type="spellEnd"/>
      <w:r>
        <w:t>), Британский институт</w:t>
      </w:r>
      <w:r>
        <w:rPr>
          <w:spacing w:val="1"/>
        </w:rPr>
        <w:t xml:space="preserve"> </w:t>
      </w:r>
      <w:r>
        <w:t>стандартов</w:t>
      </w:r>
      <w:r>
        <w:rPr>
          <w:spacing w:val="-14"/>
        </w:rPr>
        <w:t xml:space="preserve"> </w:t>
      </w:r>
      <w:r>
        <w:t>(BSI),</w:t>
      </w:r>
      <w:r>
        <w:rPr>
          <w:spacing w:val="-13"/>
        </w:rPr>
        <w:t xml:space="preserve"> </w:t>
      </w:r>
      <w:r>
        <w:t>Национальный</w:t>
      </w:r>
      <w:r>
        <w:rPr>
          <w:spacing w:val="-13"/>
        </w:rPr>
        <w:t xml:space="preserve"> </w:t>
      </w:r>
      <w:r>
        <w:t>институт</w:t>
      </w:r>
      <w:r>
        <w:rPr>
          <w:spacing w:val="-11"/>
        </w:rPr>
        <w:t xml:space="preserve"> </w:t>
      </w:r>
      <w:r>
        <w:t>стандартов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технологий</w:t>
      </w:r>
      <w:r>
        <w:rPr>
          <w:spacing w:val="-13"/>
        </w:rPr>
        <w:t xml:space="preserve"> </w:t>
      </w:r>
      <w:r>
        <w:t>США</w:t>
      </w:r>
      <w:r>
        <w:rPr>
          <w:spacing w:val="-3"/>
        </w:rPr>
        <w:t xml:space="preserve"> </w:t>
      </w:r>
      <w:r>
        <w:t>(NIST),</w:t>
      </w:r>
      <w:r>
        <w:rPr>
          <w:spacing w:val="-67"/>
        </w:rPr>
        <w:t xml:space="preserve"> </w:t>
      </w:r>
      <w:r>
        <w:t>Федеральное</w:t>
      </w:r>
      <w:r>
        <w:rPr>
          <w:spacing w:val="1"/>
        </w:rPr>
        <w:t xml:space="preserve"> </w:t>
      </w:r>
      <w:r>
        <w:t>ведомство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(BSI,</w:t>
      </w:r>
      <w:r>
        <w:rPr>
          <w:spacing w:val="1"/>
        </w:rPr>
        <w:t xml:space="preserve"> </w:t>
      </w:r>
      <w:r>
        <w:t>Германия). Общие сведения о стандартах США, Великобритании и Германии,</w:t>
      </w:r>
      <w:r>
        <w:rPr>
          <w:spacing w:val="1"/>
        </w:rPr>
        <w:t xml:space="preserve"> </w:t>
      </w:r>
      <w:r>
        <w:t>касающихся</w:t>
      </w:r>
      <w:r>
        <w:rPr>
          <w:spacing w:val="5"/>
        </w:rPr>
        <w:t xml:space="preserve"> </w:t>
      </w:r>
      <w:r>
        <w:t>вопросов</w:t>
      </w:r>
      <w:r>
        <w:rPr>
          <w:spacing w:val="4"/>
        </w:rPr>
        <w:t xml:space="preserve"> </w:t>
      </w:r>
      <w:r>
        <w:t>управления</w:t>
      </w:r>
      <w:r>
        <w:rPr>
          <w:spacing w:val="3"/>
        </w:rPr>
        <w:t xml:space="preserve"> </w:t>
      </w:r>
      <w:r>
        <w:t>ИБ.</w:t>
      </w:r>
      <w:r>
        <w:rPr>
          <w:spacing w:val="9"/>
        </w:rPr>
        <w:t xml:space="preserve"> </w:t>
      </w:r>
      <w:r>
        <w:t>Комплекс</w:t>
      </w:r>
      <w:r>
        <w:rPr>
          <w:spacing w:val="3"/>
        </w:rPr>
        <w:t xml:space="preserve"> </w:t>
      </w:r>
      <w:r>
        <w:t>стандартов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рекомендаций</w:t>
      </w:r>
    </w:p>
    <w:p w:rsidR="00DD2C55" w:rsidRDefault="0052155B">
      <w:pPr>
        <w:pStyle w:val="Textbody"/>
        <w:spacing w:before="71" w:line="288" w:lineRule="auto"/>
        <w:ind w:left="398" w:right="402"/>
        <w:jc w:val="both"/>
      </w:pPr>
      <w:r>
        <w:lastRenderedPageBreak/>
        <w:t>Банка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управлению</w:t>
      </w:r>
      <w:r>
        <w:rPr>
          <w:spacing w:val="-17"/>
        </w:rPr>
        <w:t xml:space="preserve"> </w:t>
      </w:r>
      <w:r>
        <w:t>ИБ.</w:t>
      </w:r>
      <w:r>
        <w:rPr>
          <w:spacing w:val="-15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требования</w:t>
      </w:r>
      <w:r>
        <w:rPr>
          <w:spacing w:val="-17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системам</w:t>
      </w:r>
      <w:r>
        <w:rPr>
          <w:spacing w:val="-15"/>
        </w:rPr>
        <w:t xml:space="preserve"> </w:t>
      </w:r>
      <w:r>
        <w:t>менеджмента</w:t>
      </w:r>
      <w:r>
        <w:rPr>
          <w:spacing w:val="-15"/>
        </w:rPr>
        <w:t xml:space="preserve"> </w:t>
      </w:r>
      <w:r>
        <w:t>ИБ.</w:t>
      </w:r>
      <w:r>
        <w:rPr>
          <w:spacing w:val="-68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безопасности.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контроля.</w:t>
      </w:r>
      <w:r>
        <w:rPr>
          <w:spacing w:val="-8"/>
        </w:rPr>
        <w:t xml:space="preserve"> </w:t>
      </w:r>
      <w:r>
        <w:t>Международные</w:t>
      </w:r>
      <w:r>
        <w:rPr>
          <w:spacing w:val="-68"/>
        </w:rPr>
        <w:t xml:space="preserve"> </w:t>
      </w:r>
      <w:r>
        <w:t>стандарты по общим вопросам управления ИБ (ISO 27001, ISO 27002, ISO 27003)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гармонизированные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российские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стандарты.</w:t>
      </w:r>
    </w:p>
    <w:p w:rsidR="00DD2C55" w:rsidRDefault="0052155B">
      <w:pPr>
        <w:pStyle w:val="Standard"/>
        <w:spacing w:before="5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Специальные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DD2C55" w:rsidRDefault="0052155B">
      <w:pPr>
        <w:pStyle w:val="Textbody"/>
        <w:spacing w:before="60" w:line="288" w:lineRule="auto"/>
        <w:ind w:left="398" w:right="403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СТО</w:t>
      </w:r>
      <w:r>
        <w:rPr>
          <w:spacing w:val="1"/>
        </w:rPr>
        <w:t xml:space="preserve"> </w:t>
      </w:r>
      <w:r>
        <w:t>БР</w:t>
      </w:r>
      <w:r>
        <w:rPr>
          <w:spacing w:val="1"/>
        </w:rPr>
        <w:t xml:space="preserve"> </w:t>
      </w:r>
      <w:r>
        <w:t>ИББС.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proofErr w:type="gramStart"/>
      <w:r>
        <w:t>Р</w:t>
      </w:r>
      <w:proofErr w:type="gramEnd"/>
      <w:r>
        <w:rPr>
          <w:spacing w:val="-67"/>
        </w:rPr>
        <w:t xml:space="preserve"> </w:t>
      </w:r>
      <w:r>
        <w:t>57580.1-2017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(банковских)</w:t>
      </w:r>
      <w:r>
        <w:rPr>
          <w:spacing w:val="1"/>
        </w:rPr>
        <w:t xml:space="preserve"> </w:t>
      </w:r>
      <w:r>
        <w:t>операций.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мер»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платежных карт. Отдельные направления менеджмента ИБ. Менеджмент риска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инцидентов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-6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непрерывности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восстановления</w:t>
      </w:r>
      <w:r>
        <w:rPr>
          <w:spacing w:val="-7"/>
        </w:rPr>
        <w:t xml:space="preserve"> </w:t>
      </w:r>
      <w:r>
        <w:t>после</w:t>
      </w:r>
      <w:r>
        <w:rPr>
          <w:spacing w:val="-68"/>
        </w:rPr>
        <w:t xml:space="preserve"> </w:t>
      </w:r>
      <w:r>
        <w:t>прерываний. Обеспечение ИБ на стадиях жизненного цикла автоматизированных</w:t>
      </w:r>
      <w:r>
        <w:rPr>
          <w:spacing w:val="-67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автоматизированных систем.</w:t>
      </w:r>
    </w:p>
    <w:p w:rsidR="00DD2C55" w:rsidRDefault="0052155B">
      <w:pPr>
        <w:pStyle w:val="Standard"/>
        <w:spacing w:before="6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Реализация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организации.</w:t>
      </w:r>
    </w:p>
    <w:p w:rsidR="00DD2C55" w:rsidRDefault="0052155B">
      <w:pPr>
        <w:pStyle w:val="Textbody"/>
        <w:spacing w:before="60"/>
        <w:ind w:left="965"/>
        <w:jc w:val="both"/>
      </w:pPr>
      <w:r>
        <w:t>Планирование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ИБ</w:t>
      </w:r>
    </w:p>
    <w:p w:rsidR="00DD2C55" w:rsidRDefault="0052155B">
      <w:pPr>
        <w:pStyle w:val="Textbody"/>
        <w:spacing w:before="64" w:line="288" w:lineRule="auto"/>
        <w:ind w:left="398" w:right="405" w:firstLine="566"/>
        <w:jc w:val="both"/>
      </w:pPr>
      <w:r>
        <w:t>Определение приоритетов организации для разработки системы 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-67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защищаемых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инфраструктуры организации, их классификация. Разработка политики системы</w:t>
      </w:r>
      <w:r>
        <w:rPr>
          <w:spacing w:val="1"/>
        </w:rPr>
        <w:t xml:space="preserve"> </w:t>
      </w:r>
      <w:r>
        <w:t>управления ИБ организации на основе характеристик бизнеса, организации, ее</w:t>
      </w:r>
      <w:r>
        <w:rPr>
          <w:spacing w:val="1"/>
        </w:rPr>
        <w:t xml:space="preserve"> </w:t>
      </w:r>
      <w:r>
        <w:t>размещения,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рисков.</w:t>
      </w:r>
    </w:p>
    <w:p w:rsidR="00DD2C55" w:rsidRDefault="0052155B">
      <w:pPr>
        <w:pStyle w:val="Textbody"/>
        <w:spacing w:line="288" w:lineRule="auto"/>
        <w:ind w:left="965" w:right="407"/>
        <w:jc w:val="both"/>
      </w:pPr>
      <w:r>
        <w:t>Внедрение</w:t>
      </w:r>
      <w:r>
        <w:rPr>
          <w:spacing w:val="15"/>
        </w:rPr>
        <w:t xml:space="preserve"> </w:t>
      </w:r>
      <w:r>
        <w:t>системы</w:t>
      </w:r>
      <w:r>
        <w:rPr>
          <w:spacing w:val="16"/>
        </w:rPr>
        <w:t xml:space="preserve"> </w:t>
      </w:r>
      <w:r>
        <w:t>управления</w:t>
      </w:r>
      <w:r>
        <w:rPr>
          <w:spacing w:val="12"/>
        </w:rPr>
        <w:t xml:space="preserve"> </w:t>
      </w:r>
      <w:r>
        <w:t>информационной</w:t>
      </w:r>
      <w:r>
        <w:rPr>
          <w:spacing w:val="13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рисков. Реализация</w:t>
      </w:r>
      <w:r>
        <w:rPr>
          <w:spacing w:val="-4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рисков</w:t>
      </w:r>
      <w:r>
        <w:rPr>
          <w:spacing w:val="-8"/>
        </w:rPr>
        <w:t xml:space="preserve"> </w:t>
      </w:r>
      <w:proofErr w:type="gramStart"/>
      <w:r>
        <w:t>для</w:t>
      </w:r>
      <w:proofErr w:type="gramEnd"/>
    </w:p>
    <w:p w:rsidR="00DD2C55" w:rsidRDefault="0052155B">
      <w:pPr>
        <w:pStyle w:val="Textbody"/>
        <w:spacing w:line="288" w:lineRule="auto"/>
        <w:ind w:left="398" w:right="404"/>
        <w:jc w:val="both"/>
        <w:sectPr w:rsidR="00DD2C55">
          <w:footerReference w:type="default" r:id="rId15"/>
          <w:pgSz w:w="11906" w:h="16838"/>
          <w:pgMar w:top="1060" w:right="300" w:bottom="1600" w:left="1020" w:header="720" w:footer="1333" w:gutter="0"/>
          <w:cols w:space="720"/>
        </w:sectPr>
      </w:pPr>
      <w:r>
        <w:t>достижения</w:t>
      </w:r>
      <w:r>
        <w:rPr>
          <w:spacing w:val="1"/>
        </w:rPr>
        <w:t xml:space="preserve"> </w:t>
      </w:r>
      <w:r>
        <w:t>намеченных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выбранные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 xml:space="preserve">Определение </w:t>
      </w:r>
      <w:proofErr w:type="gramStart"/>
      <w:r>
        <w:t>способа измерения результативности выбранных мер управления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и использования</w:t>
      </w:r>
      <w:r>
        <w:rPr>
          <w:spacing w:val="1"/>
        </w:rPr>
        <w:t xml:space="preserve"> </w:t>
      </w:r>
      <w:r>
        <w:t>этих измерений для</w:t>
      </w:r>
      <w:r>
        <w:rPr>
          <w:spacing w:val="1"/>
        </w:rPr>
        <w:t xml:space="preserve"> </w:t>
      </w:r>
      <w:r>
        <w:t>оценки результативности</w:t>
      </w:r>
      <w:r>
        <w:rPr>
          <w:spacing w:val="1"/>
        </w:rPr>
        <w:t xml:space="preserve"> </w:t>
      </w:r>
      <w:r>
        <w:t>управления.</w:t>
      </w:r>
      <w:r>
        <w:rPr>
          <w:spacing w:val="43"/>
        </w:rPr>
        <w:t xml:space="preserve"> </w:t>
      </w:r>
      <w:r>
        <w:t>Реализация</w:t>
      </w:r>
      <w:r>
        <w:rPr>
          <w:spacing w:val="42"/>
        </w:rPr>
        <w:t xml:space="preserve"> </w:t>
      </w:r>
      <w:r>
        <w:t>программы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обучению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повышению</w:t>
      </w:r>
      <w:r>
        <w:rPr>
          <w:spacing w:val="38"/>
        </w:rPr>
        <w:t xml:space="preserve"> </w:t>
      </w:r>
      <w:r>
        <w:t>квалификации</w:t>
      </w:r>
    </w:p>
    <w:p w:rsidR="00DD2C55" w:rsidRDefault="0052155B">
      <w:pPr>
        <w:pStyle w:val="Textbody"/>
        <w:spacing w:before="71" w:line="288" w:lineRule="auto"/>
        <w:ind w:left="398" w:right="402"/>
        <w:jc w:val="both"/>
      </w:pPr>
      <w:r>
        <w:lastRenderedPageBreak/>
        <w:t>сотрудников.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быстрое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ИБ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реагирование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инциденты, связанные с</w:t>
      </w:r>
      <w:r>
        <w:rPr>
          <w:spacing w:val="-2"/>
        </w:rPr>
        <w:t xml:space="preserve"> </w:t>
      </w:r>
      <w:r>
        <w:t>ИБ.</w:t>
      </w:r>
    </w:p>
    <w:p w:rsidR="00DD2C55" w:rsidRDefault="0052155B">
      <w:pPr>
        <w:pStyle w:val="Textbody"/>
        <w:spacing w:before="1"/>
        <w:ind w:left="965"/>
        <w:jc w:val="both"/>
      </w:pPr>
      <w:r>
        <w:t>Анализ</w:t>
      </w:r>
      <w:r>
        <w:rPr>
          <w:spacing w:val="-4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ИБ</w:t>
      </w:r>
      <w:r>
        <w:rPr>
          <w:spacing w:val="-4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before="64" w:line="288" w:lineRule="auto"/>
        <w:ind w:left="398" w:right="402" w:firstLine="566"/>
        <w:jc w:val="both"/>
      </w:pPr>
      <w:r>
        <w:t>Выполнение процедуры мониторинга и анализа. Проведение регулярного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результативности мер управления для проверки соответствия требованиям ИБ.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1"/>
        </w:rPr>
        <w:t xml:space="preserve"> </w:t>
      </w:r>
      <w:r>
        <w:t>пересмотр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остаточных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установленных приемлемых уровней рисков с учётом происходящих изменений.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аудитов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совершенствования.</w:t>
      </w:r>
      <w:r>
        <w:rPr>
          <w:spacing w:val="1"/>
        </w:rPr>
        <w:t xml:space="preserve"> </w:t>
      </w:r>
      <w:r>
        <w:t>Обновление</w:t>
      </w:r>
      <w:r>
        <w:rPr>
          <w:spacing w:val="-15"/>
        </w:rPr>
        <w:t xml:space="preserve"> </w:t>
      </w:r>
      <w:r>
        <w:t>планов</w:t>
      </w:r>
      <w:r>
        <w:rPr>
          <w:spacing w:val="-16"/>
        </w:rPr>
        <w:t xml:space="preserve"> </w:t>
      </w:r>
      <w:r>
        <w:t>обеспечения</w:t>
      </w:r>
      <w:r>
        <w:rPr>
          <w:spacing w:val="-13"/>
        </w:rPr>
        <w:t xml:space="preserve"> </w:t>
      </w:r>
      <w:r>
        <w:t>ИБ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мониторинга.</w:t>
      </w:r>
    </w:p>
    <w:p w:rsidR="00DD2C55" w:rsidRDefault="0052155B">
      <w:pPr>
        <w:pStyle w:val="Textbody"/>
        <w:spacing w:before="1"/>
        <w:ind w:left="965"/>
        <w:jc w:val="both"/>
      </w:pPr>
      <w:r>
        <w:t>Совершенствование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ИБ</w:t>
      </w:r>
      <w:r>
        <w:rPr>
          <w:spacing w:val="-4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before="64" w:line="288" w:lineRule="auto"/>
        <w:ind w:left="398" w:right="402" w:firstLine="566"/>
        <w:jc w:val="both"/>
      </w:pPr>
      <w:r>
        <w:t>Выявление возможностей улучшения системы управления ИБ организации.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корректирующих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предупреждающих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подробной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заинтересованным</w:t>
      </w:r>
      <w:r>
        <w:rPr>
          <w:spacing w:val="1"/>
        </w:rPr>
        <w:t xml:space="preserve"> </w:t>
      </w:r>
      <w:r>
        <w:t>сторонам.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улучшений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запланированных целей.</w:t>
      </w:r>
    </w:p>
    <w:p w:rsidR="00DD2C55" w:rsidRDefault="0052155B">
      <w:pPr>
        <w:pStyle w:val="Standard"/>
        <w:spacing w:before="6" w:line="288" w:lineRule="auto"/>
        <w:ind w:left="398" w:right="408" w:firstLine="566"/>
        <w:jc w:val="both"/>
      </w:pPr>
      <w:r>
        <w:rPr>
          <w:b/>
          <w:sz w:val="28"/>
        </w:rPr>
        <w:t>Раздел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Внутренние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нормативные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документы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управлению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организации.</w:t>
      </w:r>
    </w:p>
    <w:p w:rsidR="00DD2C55" w:rsidRDefault="0052155B">
      <w:pPr>
        <w:pStyle w:val="Textbody"/>
        <w:spacing w:line="288" w:lineRule="auto"/>
        <w:ind w:left="398" w:right="411" w:firstLine="566"/>
        <w:jc w:val="both"/>
      </w:pPr>
      <w:r>
        <w:t>Документационное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безопасностью</w:t>
      </w:r>
      <w:r>
        <w:rPr>
          <w:spacing w:val="-2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line="288" w:lineRule="auto"/>
        <w:ind w:left="398" w:right="404" w:firstLine="566"/>
        <w:jc w:val="both"/>
      </w:pP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документационного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Иерархия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документационного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безопасностью</w:t>
      </w:r>
      <w:r>
        <w:rPr>
          <w:spacing w:val="-1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line="288" w:lineRule="auto"/>
        <w:ind w:left="398" w:right="402" w:firstLine="566"/>
        <w:jc w:val="both"/>
      </w:pPr>
      <w:r>
        <w:t>Политика информационной безопасности организации. Роль политики ИБ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ИБ. Жизненный цикл</w:t>
      </w:r>
      <w:r>
        <w:rPr>
          <w:spacing w:val="-1"/>
        </w:rPr>
        <w:t xml:space="preserve"> </w:t>
      </w:r>
      <w:r>
        <w:t>политики ИБ</w:t>
      </w:r>
    </w:p>
    <w:p w:rsidR="00DD2C55" w:rsidRDefault="0052155B">
      <w:pPr>
        <w:pStyle w:val="Textbody"/>
        <w:ind w:left="965"/>
        <w:jc w:val="both"/>
      </w:pPr>
      <w:r>
        <w:t>Другие</w:t>
      </w:r>
      <w:r>
        <w:rPr>
          <w:spacing w:val="-3"/>
        </w:rPr>
        <w:t xml:space="preserve"> </w:t>
      </w:r>
      <w:r>
        <w:t>документы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управлению</w:t>
      </w:r>
      <w:r>
        <w:rPr>
          <w:spacing w:val="-3"/>
        </w:rPr>
        <w:t xml:space="preserve"> </w:t>
      </w:r>
      <w:r>
        <w:t>ИБ.</w:t>
      </w:r>
    </w:p>
    <w:p w:rsidR="00DD2C55" w:rsidRDefault="0052155B">
      <w:pPr>
        <w:pStyle w:val="Textbody"/>
        <w:spacing w:before="58" w:line="288" w:lineRule="auto"/>
        <w:ind w:left="398" w:right="404" w:firstLine="566"/>
        <w:jc w:val="both"/>
        <w:sectPr w:rsidR="00DD2C55">
          <w:footerReference w:type="default" r:id="rId16"/>
          <w:pgSz w:w="11906" w:h="16838"/>
          <w:pgMar w:top="1060" w:right="300" w:bottom="1600" w:left="1020" w:header="720" w:footer="1333" w:gutter="0"/>
          <w:cols w:space="720"/>
        </w:sectPr>
      </w:pPr>
      <w:r>
        <w:t>Частные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ИБ,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обеспечения</w:t>
      </w:r>
      <w:r>
        <w:rPr>
          <w:spacing w:val="48"/>
        </w:rPr>
        <w:t xml:space="preserve"> </w:t>
      </w:r>
      <w:r>
        <w:t>ИБ,</w:t>
      </w:r>
      <w:r>
        <w:rPr>
          <w:spacing w:val="50"/>
        </w:rPr>
        <w:t xml:space="preserve"> </w:t>
      </w:r>
      <w:r>
        <w:t>управляемые</w:t>
      </w:r>
      <w:r>
        <w:rPr>
          <w:spacing w:val="50"/>
        </w:rPr>
        <w:t xml:space="preserve"> </w:t>
      </w:r>
      <w:r>
        <w:t>частными</w:t>
      </w:r>
      <w:r>
        <w:rPr>
          <w:spacing w:val="51"/>
        </w:rPr>
        <w:t xml:space="preserve"> </w:t>
      </w:r>
      <w:r>
        <w:t>политиками</w:t>
      </w:r>
      <w:r>
        <w:rPr>
          <w:spacing w:val="54"/>
        </w:rPr>
        <w:t xml:space="preserve"> </w:t>
      </w:r>
      <w:r>
        <w:t>Документы,</w:t>
      </w:r>
      <w:r>
        <w:rPr>
          <w:spacing w:val="50"/>
        </w:rPr>
        <w:t xml:space="preserve"> </w:t>
      </w:r>
      <w:r>
        <w:t>содержащие</w:t>
      </w:r>
    </w:p>
    <w:p w:rsidR="00DD2C55" w:rsidRDefault="0052155B">
      <w:pPr>
        <w:pStyle w:val="Textbody"/>
        <w:tabs>
          <w:tab w:val="left" w:pos="2321"/>
          <w:tab w:val="left" w:pos="2961"/>
          <w:tab w:val="left" w:pos="4804"/>
          <w:tab w:val="left" w:pos="5149"/>
          <w:tab w:val="left" w:pos="6785"/>
          <w:tab w:val="left" w:pos="8492"/>
          <w:tab w:val="left" w:pos="9140"/>
        </w:tabs>
        <w:spacing w:before="71" w:line="288" w:lineRule="auto"/>
        <w:ind w:left="398" w:right="404"/>
      </w:pPr>
      <w:bookmarkStart w:id="10" w:name="_bookmark7"/>
      <w:bookmarkEnd w:id="10"/>
      <w:r>
        <w:lastRenderedPageBreak/>
        <w:t>положения</w:t>
      </w:r>
      <w:r>
        <w:tab/>
        <w:t>ИБ,</w:t>
      </w:r>
      <w:r>
        <w:tab/>
        <w:t>применяемые</w:t>
      </w:r>
      <w:r>
        <w:tab/>
        <w:t>к</w:t>
      </w:r>
      <w:r>
        <w:tab/>
        <w:t>процедурам</w:t>
      </w:r>
      <w:r>
        <w:tab/>
        <w:t>обеспечения</w:t>
      </w:r>
      <w:r>
        <w:tab/>
        <w:t>ИБ.</w:t>
      </w:r>
      <w:r>
        <w:tab/>
      </w:r>
      <w:r>
        <w:rPr>
          <w:spacing w:val="-1"/>
        </w:rPr>
        <w:t>Документы,</w:t>
      </w:r>
      <w:r>
        <w:rPr>
          <w:spacing w:val="-67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свидетельства</w:t>
      </w:r>
      <w:r>
        <w:rPr>
          <w:spacing w:val="-2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ИБ.</w:t>
      </w:r>
    </w:p>
    <w:p w:rsidR="00DD2C55" w:rsidRDefault="00DD2C55">
      <w:pPr>
        <w:pStyle w:val="Textbody"/>
        <w:spacing w:before="4"/>
        <w:rPr>
          <w:sz w:val="26"/>
        </w:rPr>
      </w:pPr>
    </w:p>
    <w:p w:rsidR="009F3675" w:rsidRDefault="009F3675">
      <w:pPr>
        <w:sectPr w:rsidR="009F3675">
          <w:footerReference w:type="default" r:id="rId17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1"/>
        <w:numPr>
          <w:ilvl w:val="1"/>
          <w:numId w:val="12"/>
        </w:numPr>
        <w:tabs>
          <w:tab w:val="left" w:pos="1783"/>
        </w:tabs>
        <w:spacing w:before="89"/>
        <w:ind w:left="891" w:hanging="494"/>
      </w:pPr>
      <w:bookmarkStart w:id="11" w:name="_bookmark61"/>
      <w:bookmarkStart w:id="12" w:name="_bookmark6"/>
      <w:bookmarkEnd w:id="11"/>
      <w:bookmarkEnd w:id="12"/>
      <w:r>
        <w:lastRenderedPageBreak/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DD2C55" w:rsidRDefault="0052155B">
      <w:pPr>
        <w:pStyle w:val="Textbody"/>
        <w:rPr>
          <w:b/>
          <w:sz w:val="26"/>
        </w:rPr>
      </w:pPr>
      <w:r>
        <w:rPr>
          <w:b/>
          <w:sz w:val="26"/>
        </w:rPr>
        <w:br w:type="column"/>
      </w:r>
    </w:p>
    <w:p w:rsidR="00DD2C55" w:rsidRDefault="0052155B">
      <w:pPr>
        <w:pStyle w:val="Standard"/>
        <w:spacing w:before="173"/>
        <w:ind w:left="398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9F3675" w:rsidRDefault="009F3675">
      <w:pPr>
        <w:sectPr w:rsidR="009F3675">
          <w:type w:val="continuous"/>
          <w:pgSz w:w="11906" w:h="16838"/>
          <w:pgMar w:top="1060" w:right="300" w:bottom="1600" w:left="1020" w:header="720" w:footer="1333" w:gutter="0"/>
          <w:cols w:num="2" w:space="720" w:equalWidth="0">
            <w:col w:w="4423" w:space="4316"/>
            <w:col w:w="1847" w:space="0"/>
          </w:cols>
        </w:sectPr>
      </w:pPr>
    </w:p>
    <w:p w:rsidR="00DD2C55" w:rsidRDefault="00DD2C55">
      <w:pPr>
        <w:pStyle w:val="Textbody"/>
        <w:rPr>
          <w:sz w:val="27"/>
        </w:rPr>
      </w:pPr>
    </w:p>
    <w:p w:rsidR="009F3675" w:rsidRDefault="009F3675">
      <w:pPr>
        <w:sectPr w:rsidR="009F3675">
          <w:type w:val="continuous"/>
          <w:pgSz w:w="11906" w:h="16838"/>
          <w:pgMar w:top="1060" w:right="300" w:bottom="1600" w:left="1020" w:header="720" w:footer="1333" w:gutter="0"/>
          <w:cols w:space="0"/>
        </w:sectPr>
      </w:pPr>
    </w:p>
    <w:tbl>
      <w:tblPr>
        <w:tblW w:w="10034" w:type="dxa"/>
        <w:tblInd w:w="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2158"/>
        <w:gridCol w:w="849"/>
        <w:gridCol w:w="850"/>
        <w:gridCol w:w="995"/>
        <w:gridCol w:w="1559"/>
        <w:gridCol w:w="1134"/>
        <w:gridCol w:w="1954"/>
      </w:tblGrid>
      <w:tr w:rsidR="00DD2C55">
        <w:trPr>
          <w:trHeight w:val="39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"/>
              <w:rPr>
                <w:sz w:val="25"/>
              </w:rPr>
            </w:pPr>
          </w:p>
          <w:p w:rsidR="00DD2C55" w:rsidRDefault="0052155B">
            <w:pPr>
              <w:pStyle w:val="TableParagraph"/>
              <w:spacing w:line="276" w:lineRule="auto"/>
              <w:ind w:left="107" w:right="83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"/>
              <w:rPr>
                <w:sz w:val="25"/>
              </w:rPr>
            </w:pPr>
          </w:p>
          <w:p w:rsidR="00DD2C55" w:rsidRDefault="0052155B">
            <w:pPr>
              <w:pStyle w:val="TableParagraph"/>
              <w:spacing w:line="276" w:lineRule="auto"/>
              <w:ind w:left="338" w:right="33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дисциплины,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1" w:lineRule="exact"/>
              <w:ind w:left="1595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rPr>
          <w:trHeight w:val="40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1"/>
            </w:pPr>
          </w:p>
          <w:p w:rsidR="00DD2C55" w:rsidRDefault="0052155B">
            <w:pPr>
              <w:pStyle w:val="TableParagraph"/>
              <w:spacing w:line="276" w:lineRule="auto"/>
              <w:ind w:left="167" w:right="143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827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</w:pPr>
          </w:p>
          <w:p w:rsidR="00DD2C55" w:rsidRDefault="0052155B">
            <w:pPr>
              <w:pStyle w:val="TableParagraph"/>
              <w:spacing w:before="137" w:line="260" w:lineRule="atLeast"/>
              <w:ind w:left="121" w:right="117"/>
              <w:jc w:val="center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Самостоя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тельная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</w:pPr>
          </w:p>
          <w:p w:rsidR="00DD2C55" w:rsidRDefault="0052155B">
            <w:pPr>
              <w:pStyle w:val="TableParagraph"/>
              <w:spacing w:before="167" w:line="276" w:lineRule="auto"/>
              <w:ind w:left="184" w:right="18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Формы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DD2C55" w:rsidRDefault="0052155B">
            <w:pPr>
              <w:pStyle w:val="TableParagraph"/>
              <w:spacing w:line="229" w:lineRule="exact"/>
              <w:ind w:left="184" w:right="1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DD2C55">
        <w:trPr>
          <w:trHeight w:val="79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/>
              <w:ind w:left="88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/>
              <w:ind w:left="124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 w:line="276" w:lineRule="auto"/>
              <w:ind w:left="142" w:right="139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</w:p>
          <w:p w:rsidR="00DD2C55" w:rsidRDefault="0052155B">
            <w:pPr>
              <w:pStyle w:val="TableParagraph"/>
              <w:spacing w:line="229" w:lineRule="exact"/>
              <w:ind w:left="394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Default="009F3675"/>
        </w:tc>
      </w:tr>
      <w:tr w:rsidR="00DD2C55"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26"/>
              <w:ind w:left="105" w:right="376"/>
              <w:rPr>
                <w:sz w:val="24"/>
              </w:rPr>
            </w:pPr>
            <w:r>
              <w:rPr>
                <w:sz w:val="24"/>
              </w:rPr>
              <w:t>Общие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rPr>
          <w:trHeight w:val="11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476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rPr>
          <w:trHeight w:val="14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40"/>
              <w:ind w:left="105" w:right="476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A609F2">
            <w:pPr>
              <w:pStyle w:val="TableParagraph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bookmarkStart w:id="13" w:name="_GoBack"/>
            <w:bookmarkEnd w:id="13"/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rPr>
          <w:trHeight w:val="13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407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A609F2">
            <w:pPr>
              <w:pStyle w:val="TableParagraph"/>
              <w:spacing w:before="22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225"/>
              <w:ind w:left="425" w:right="418"/>
              <w:jc w:val="center"/>
              <w:rPr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 w:rsidRPr="00A609F2">
        <w:trPr>
          <w:trHeight w:val="11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795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22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5" w:lineRule="exact"/>
              <w:ind w:left="393" w:right="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A609F2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48" w:right="141" w:hanging="4"/>
              <w:jc w:val="center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плану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контрольная</w:t>
            </w:r>
            <w:proofErr w:type="gramEnd"/>
          </w:p>
          <w:p w:rsidR="00DD2C55" w:rsidRDefault="0052155B">
            <w:pPr>
              <w:pStyle w:val="TableParagraph"/>
              <w:spacing w:line="275" w:lineRule="exact"/>
              <w:ind w:left="184" w:right="18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DD2C55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85" w:right="79"/>
              <w:jc w:val="center"/>
              <w:rPr>
                <w:sz w:val="24"/>
              </w:rPr>
            </w:pPr>
            <w:r>
              <w:rPr>
                <w:sz w:val="24"/>
              </w:rPr>
              <w:t>24%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4" w:right="119"/>
              <w:jc w:val="center"/>
              <w:rPr>
                <w:sz w:val="24"/>
              </w:rPr>
            </w:pPr>
            <w:r>
              <w:rPr>
                <w:sz w:val="24"/>
              </w:rPr>
              <w:t>47%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391" w:right="390"/>
              <w:jc w:val="center"/>
              <w:rPr>
                <w:sz w:val="24"/>
              </w:rPr>
            </w:pPr>
            <w:r>
              <w:rPr>
                <w:sz w:val="24"/>
              </w:rPr>
              <w:t>53%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344"/>
              <w:rPr>
                <w:sz w:val="24"/>
              </w:rPr>
            </w:pPr>
            <w:r>
              <w:rPr>
                <w:sz w:val="24"/>
              </w:rPr>
              <w:t>76%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</w:tbl>
    <w:p w:rsidR="009F3675" w:rsidRDefault="009F3675">
      <w:pPr>
        <w:sectPr w:rsidR="009F3675">
          <w:type w:val="continuous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a5"/>
        <w:numPr>
          <w:ilvl w:val="1"/>
          <w:numId w:val="12"/>
        </w:numPr>
        <w:tabs>
          <w:tab w:val="left" w:pos="1781"/>
        </w:tabs>
        <w:spacing w:before="78"/>
        <w:ind w:left="890" w:hanging="493"/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занятий</w:t>
      </w:r>
    </w:p>
    <w:p w:rsidR="00DD2C55" w:rsidRDefault="0052155B">
      <w:pPr>
        <w:pStyle w:val="Textbody"/>
        <w:spacing w:before="8"/>
        <w:rPr>
          <w:b/>
          <w:sz w:val="38"/>
        </w:rPr>
      </w:pPr>
      <w:r>
        <w:rPr>
          <w:b/>
          <w:sz w:val="38"/>
        </w:rPr>
        <w:br w:type="column"/>
      </w:r>
    </w:p>
    <w:p w:rsidR="00DD2C55" w:rsidRDefault="0052155B">
      <w:pPr>
        <w:pStyle w:val="Standard"/>
        <w:ind w:left="398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9F3675" w:rsidRDefault="009F3675">
      <w:pPr>
        <w:sectPr w:rsidR="009F3675">
          <w:footerReference w:type="default" r:id="rId18"/>
          <w:pgSz w:w="11906" w:h="16838"/>
          <w:pgMar w:top="1060" w:right="300" w:bottom="1600" w:left="1020" w:header="720" w:footer="1333" w:gutter="0"/>
          <w:cols w:num="2" w:space="720" w:equalWidth="0">
            <w:col w:w="6925" w:space="1814"/>
            <w:col w:w="1847" w:space="0"/>
          </w:cols>
        </w:sectPr>
      </w:pPr>
    </w:p>
    <w:p w:rsidR="00DD2C55" w:rsidRDefault="00DD2C55">
      <w:pPr>
        <w:pStyle w:val="Textbody"/>
        <w:rPr>
          <w:sz w:val="4"/>
        </w:rPr>
      </w:pPr>
    </w:p>
    <w:p w:rsidR="009F3675" w:rsidRDefault="009F3675">
      <w:pPr>
        <w:sectPr w:rsidR="009F3675">
          <w:type w:val="continuous"/>
          <w:pgSz w:w="11906" w:h="16838"/>
          <w:pgMar w:top="1060" w:right="300" w:bottom="1600" w:left="1020" w:header="720" w:footer="1333" w:gutter="0"/>
          <w:cols w:space="0"/>
        </w:sectPr>
      </w:pPr>
    </w:p>
    <w:tbl>
      <w:tblPr>
        <w:tblW w:w="10352" w:type="dxa"/>
        <w:tblInd w:w="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5220"/>
        <w:gridCol w:w="2723"/>
      </w:tblGrid>
      <w:tr w:rsidR="00DD2C55">
        <w:trPr>
          <w:trHeight w:val="149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28"/>
              </w:rPr>
            </w:pPr>
          </w:p>
          <w:p w:rsidR="00DD2C55" w:rsidRDefault="0052155B">
            <w:pPr>
              <w:pStyle w:val="TableParagraph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 w:line="259" w:lineRule="auto"/>
              <w:ind w:left="107" w:right="100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proofErr w:type="gramEnd"/>
          </w:p>
          <w:p w:rsidR="00DD2C55" w:rsidRDefault="0052155B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0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919" w:right="270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DD2C55" w:rsidRPr="00A609F2">
        <w:trPr>
          <w:trHeight w:val="2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9"/>
              <w:rPr>
                <w:sz w:val="21"/>
              </w:rPr>
            </w:pPr>
          </w:p>
          <w:p w:rsidR="00DD2C55" w:rsidRDefault="0052155B">
            <w:pPr>
              <w:pStyle w:val="TableParagraph"/>
              <w:ind w:left="105" w:right="630"/>
              <w:rPr>
                <w:sz w:val="24"/>
              </w:rPr>
            </w:pPr>
            <w:r>
              <w:rPr>
                <w:sz w:val="24"/>
              </w:rPr>
              <w:t>Общие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Роль стандартов в управлении ИБ.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издающие стандарты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ИБ. Комплекс 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</w:p>
          <w:p w:rsidR="00DD2C55" w:rsidRDefault="0052155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8.1,8.2,8.3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6"/>
              <w:jc w:val="both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299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подходов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США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</w:p>
        </w:tc>
      </w:tr>
      <w:tr w:rsidR="00DD2C55" w:rsidRPr="00A609F2">
        <w:trPr>
          <w:trHeight w:val="380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6" w:line="276" w:lineRule="auto"/>
              <w:ind w:left="105" w:right="171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253"/>
              <w:rPr>
                <w:sz w:val="24"/>
              </w:rPr>
            </w:pPr>
            <w:r>
              <w:rPr>
                <w:sz w:val="24"/>
              </w:rPr>
              <w:t>Управление информационной 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 организаций. Требования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 Банка России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 организаций. Комплекс СТО и 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ИББС.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57580.1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57580.2.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DD2C55" w:rsidRDefault="0052155B">
            <w:pPr>
              <w:pStyle w:val="TableParagraph"/>
              <w:spacing w:line="276" w:lineRule="auto"/>
              <w:ind w:left="107" w:right="219"/>
              <w:rPr>
                <w:sz w:val="24"/>
              </w:rPr>
            </w:pPr>
            <w:r>
              <w:rPr>
                <w:sz w:val="24"/>
              </w:rPr>
              <w:t>ИБ индустрии платежных карт.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менеджмента ИБ.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непрерывности деятельности и восстановления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прерываний.</w:t>
            </w:r>
          </w:p>
          <w:p w:rsidR="00DD2C55" w:rsidRDefault="0052155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8.2,8.3, 8.4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6"/>
              <w:jc w:val="both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11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методики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57580.2</w:t>
            </w:r>
          </w:p>
        </w:tc>
      </w:tr>
      <w:tr w:rsidR="00DD2C55" w:rsidRPr="00A609F2">
        <w:trPr>
          <w:trHeight w:val="193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tabs>
                <w:tab w:val="left" w:pos="2093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432"/>
              <w:rPr>
                <w:sz w:val="24"/>
              </w:rPr>
            </w:pPr>
            <w:r>
              <w:rPr>
                <w:sz w:val="24"/>
              </w:rPr>
              <w:t>Планирование в управлении ИБ. 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управления ИБ. Анализ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spacing w:line="276" w:lineRule="auto"/>
              <w:ind w:left="107" w:right="3887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8.2,8.3, 8.5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</w:p>
          <w:p w:rsidR="00DD2C55" w:rsidRDefault="0052155B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</w:p>
        </w:tc>
      </w:tr>
      <w:tr w:rsidR="00DD2C55" w:rsidRPr="00A609F2">
        <w:trPr>
          <w:trHeight w:val="24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tabs>
                <w:tab w:val="left" w:pos="2156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09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управлению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Иерархия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безопасностью. Требования к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документационного обеспечения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безопасностью.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ind w:left="107" w:right="1118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8.1,8.2,8.5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484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частных политик</w:t>
            </w:r>
          </w:p>
        </w:tc>
      </w:tr>
    </w:tbl>
    <w:p w:rsidR="009F3675" w:rsidRPr="0080487C" w:rsidRDefault="009F3675">
      <w:pPr>
        <w:rPr>
          <w:lang w:val="ru-RU"/>
        </w:rPr>
        <w:sectPr w:rsidR="009F3675" w:rsidRPr="0080487C">
          <w:type w:val="continuous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a5"/>
        <w:numPr>
          <w:ilvl w:val="0"/>
          <w:numId w:val="12"/>
        </w:numPr>
        <w:tabs>
          <w:tab w:val="left" w:pos="1351"/>
          <w:tab w:val="left" w:pos="1352"/>
          <w:tab w:val="left" w:pos="4444"/>
          <w:tab w:val="left" w:pos="6330"/>
          <w:tab w:val="left" w:pos="7124"/>
          <w:tab w:val="left" w:pos="9645"/>
        </w:tabs>
        <w:spacing w:before="76" w:line="259" w:lineRule="auto"/>
        <w:ind w:right="405"/>
      </w:pPr>
      <w:bookmarkStart w:id="14" w:name="_bookmark81"/>
      <w:bookmarkStart w:id="15" w:name="_bookmark8"/>
      <w:bookmarkEnd w:id="14"/>
      <w:bookmarkEnd w:id="15"/>
      <w:r>
        <w:rPr>
          <w:b/>
          <w:sz w:val="28"/>
        </w:rPr>
        <w:lastRenderedPageBreak/>
        <w:t>Учебно-методическое</w:t>
      </w:r>
      <w:r>
        <w:rPr>
          <w:b/>
          <w:sz w:val="28"/>
        </w:rPr>
        <w:tab/>
        <w:t>обеспечение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  <w:t>самостоятельной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работы</w:t>
      </w:r>
      <w:r>
        <w:rPr>
          <w:b/>
          <w:spacing w:val="-67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DD2C55" w:rsidRDefault="0052155B">
      <w:pPr>
        <w:pStyle w:val="a5"/>
        <w:numPr>
          <w:ilvl w:val="1"/>
          <w:numId w:val="12"/>
        </w:numPr>
        <w:tabs>
          <w:tab w:val="left" w:pos="1538"/>
          <w:tab w:val="left" w:pos="1539"/>
          <w:tab w:val="left" w:pos="3072"/>
          <w:tab w:val="left" w:pos="4626"/>
          <w:tab w:val="left" w:pos="6367"/>
          <w:tab w:val="left" w:pos="6989"/>
          <w:tab w:val="left" w:pos="9450"/>
        </w:tabs>
        <w:spacing w:before="238" w:line="259" w:lineRule="auto"/>
        <w:ind w:right="407"/>
      </w:pPr>
      <w:bookmarkStart w:id="16" w:name="_bookmark9"/>
      <w:bookmarkStart w:id="17" w:name="_bookmark91"/>
      <w:bookmarkEnd w:id="16"/>
      <w:bookmarkEnd w:id="17"/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:rsidR="00DD2C55" w:rsidRDefault="0052155B">
      <w:pPr>
        <w:pStyle w:val="Standard"/>
        <w:spacing w:before="58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DD2C55" w:rsidRDefault="00DD2C55">
      <w:pPr>
        <w:pStyle w:val="Textbody"/>
        <w:spacing w:before="6"/>
        <w:rPr>
          <w:sz w:val="16"/>
        </w:rPr>
      </w:pPr>
    </w:p>
    <w:tbl>
      <w:tblPr>
        <w:tblW w:w="10347" w:type="dxa"/>
        <w:tblInd w:w="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3685"/>
        <w:gridCol w:w="3827"/>
      </w:tblGrid>
      <w:tr w:rsidR="00DD2C55">
        <w:trPr>
          <w:trHeight w:val="5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15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  <w:p w:rsidR="00DD2C55" w:rsidRDefault="0052155B">
            <w:pPr>
              <w:pStyle w:val="TableParagraph"/>
              <w:spacing w:line="259" w:lineRule="exact"/>
              <w:ind w:left="115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</w:p>
          <w:p w:rsidR="00DD2C55" w:rsidRDefault="0052155B">
            <w:pPr>
              <w:pStyle w:val="TableParagraph"/>
              <w:spacing w:line="259" w:lineRule="exact"/>
              <w:ind w:left="252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65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</w:p>
          <w:p w:rsidR="00DD2C55" w:rsidRDefault="0052155B">
            <w:pPr>
              <w:pStyle w:val="TableParagraph"/>
              <w:spacing w:line="259" w:lineRule="exact"/>
              <w:ind w:left="55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DD2C55">
        <w:trPr>
          <w:trHeight w:val="16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4"/>
              <w:rPr>
                <w:sz w:val="35"/>
              </w:rPr>
            </w:pPr>
          </w:p>
          <w:p w:rsidR="00DD2C55" w:rsidRDefault="0052155B">
            <w:pPr>
              <w:pStyle w:val="TableParagraph"/>
              <w:tabs>
                <w:tab w:val="left" w:pos="1959"/>
                <w:tab w:val="left" w:pos="2518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229"/>
              <w:rPr>
                <w:sz w:val="24"/>
              </w:rPr>
            </w:pPr>
            <w:r>
              <w:rPr>
                <w:sz w:val="24"/>
              </w:rPr>
              <w:t>Стандарты систем менеджмента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6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rPr>
          <w:trHeight w:val="16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4"/>
              <w:rPr>
                <w:sz w:val="35"/>
              </w:rPr>
            </w:pPr>
          </w:p>
          <w:p w:rsidR="00DD2C55" w:rsidRDefault="0052155B">
            <w:pPr>
              <w:pStyle w:val="TableParagraph"/>
              <w:tabs>
                <w:tab w:val="left" w:pos="2518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502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57580.1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D2C55" w:rsidRDefault="0052155B">
            <w:pPr>
              <w:pStyle w:val="TableParagraph"/>
              <w:spacing w:line="270" w:lineRule="atLeast"/>
              <w:ind w:left="108" w:right="318"/>
              <w:rPr>
                <w:sz w:val="24"/>
              </w:rPr>
            </w:pPr>
            <w:r>
              <w:rPr>
                <w:sz w:val="24"/>
              </w:rPr>
              <w:t>Менеджмент инцидентов ИБ.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 непрерывности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 восстановления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прерываний.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rPr>
          <w:trHeight w:val="193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ind w:left="105" w:right="610"/>
              <w:rPr>
                <w:sz w:val="24"/>
              </w:rPr>
            </w:pPr>
            <w:r>
              <w:rPr>
                <w:sz w:val="24"/>
              </w:rPr>
              <w:t>Реализация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359"/>
              <w:rPr>
                <w:sz w:val="24"/>
              </w:rPr>
            </w:pPr>
            <w:r>
              <w:rPr>
                <w:sz w:val="24"/>
              </w:rPr>
              <w:t>Определение подхода к оценке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ind w:left="108" w:right="276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для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8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rPr>
          <w:trHeight w:val="16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управлению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903"/>
              <w:rPr>
                <w:sz w:val="24"/>
              </w:rPr>
            </w:pPr>
            <w:r>
              <w:rPr>
                <w:sz w:val="24"/>
              </w:rPr>
              <w:t>Частные политики ИБ,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9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DD2C55" w:rsidRDefault="00DD2C55">
      <w:pPr>
        <w:pStyle w:val="Textbody"/>
        <w:rPr>
          <w:sz w:val="26"/>
        </w:rPr>
      </w:pPr>
    </w:p>
    <w:p w:rsidR="00DD2C55" w:rsidRDefault="00DD2C55">
      <w:pPr>
        <w:pStyle w:val="Textbody"/>
        <w:spacing w:before="7"/>
        <w:rPr>
          <w:sz w:val="26"/>
        </w:rPr>
      </w:pPr>
    </w:p>
    <w:p w:rsidR="00DD2C55" w:rsidRDefault="0052155B">
      <w:pPr>
        <w:pStyle w:val="a5"/>
        <w:numPr>
          <w:ilvl w:val="1"/>
          <w:numId w:val="12"/>
        </w:numPr>
        <w:tabs>
          <w:tab w:val="left" w:pos="1781"/>
        </w:tabs>
        <w:ind w:left="890" w:hanging="493"/>
      </w:pPr>
      <w:bookmarkStart w:id="18" w:name="_bookmark10"/>
      <w:bookmarkStart w:id="19" w:name="_bookmark101"/>
      <w:bookmarkEnd w:id="18"/>
      <w:bookmarkEnd w:id="19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контролю</w:t>
      </w:r>
    </w:p>
    <w:p w:rsidR="00DD2C55" w:rsidRDefault="0052155B">
      <w:pPr>
        <w:pStyle w:val="2"/>
        <w:spacing w:before="269"/>
        <w:ind w:right="549"/>
        <w:jc w:val="center"/>
      </w:pPr>
      <w:r>
        <w:t>Основные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контроля: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218"/>
        <w:ind w:left="1814" w:hanging="709"/>
      </w:pP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дискуссиях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проблемным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дисциплины;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160"/>
        <w:ind w:left="1814" w:hanging="709"/>
      </w:pPr>
      <w:r>
        <w:rPr>
          <w:sz w:val="28"/>
        </w:rPr>
        <w:t>выступление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докладом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проблемным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163"/>
        <w:ind w:left="1814" w:hanging="709"/>
      </w:pPr>
      <w:r>
        <w:rPr>
          <w:sz w:val="28"/>
        </w:rPr>
        <w:t>собеседование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2212"/>
          <w:tab w:val="left" w:pos="2213"/>
        </w:tabs>
        <w:spacing w:before="160" w:line="360" w:lineRule="auto"/>
        <w:ind w:right="401" w:firstLine="707"/>
        <w:sectPr w:rsidR="00DD2C55">
          <w:footerReference w:type="default" r:id="rId19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выполнение</w:t>
      </w:r>
      <w:r>
        <w:rPr>
          <w:spacing w:val="14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15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9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4"/>
          <w:sz w:val="28"/>
        </w:rPr>
        <w:t xml:space="preserve"> </w:t>
      </w:r>
      <w:r>
        <w:rPr>
          <w:sz w:val="28"/>
        </w:rPr>
        <w:lastRenderedPageBreak/>
        <w:t>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 анализ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результатов.</w:t>
      </w:r>
    </w:p>
    <w:p w:rsidR="00DD2C55" w:rsidRDefault="0052155B">
      <w:pPr>
        <w:pStyle w:val="2"/>
        <w:spacing w:before="78"/>
        <w:ind w:left="2357"/>
      </w:pPr>
      <w:r>
        <w:lastRenderedPageBreak/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</w:t>
      </w:r>
    </w:p>
    <w:p w:rsidR="00DD2C55" w:rsidRDefault="0052155B">
      <w:pPr>
        <w:pStyle w:val="a5"/>
        <w:numPr>
          <w:ilvl w:val="0"/>
          <w:numId w:val="20"/>
        </w:numPr>
        <w:tabs>
          <w:tab w:val="left" w:pos="2784"/>
          <w:tab w:val="left" w:pos="2785"/>
        </w:tabs>
        <w:spacing w:before="60"/>
        <w:ind w:left="1392" w:hanging="428"/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подлежащей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2"/>
          <w:sz w:val="28"/>
        </w:rPr>
        <w:t xml:space="preserve"> </w:t>
      </w:r>
      <w:r>
        <w:rPr>
          <w:sz w:val="28"/>
        </w:rPr>
        <w:t>ИБ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КФО.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4"/>
          <w:tab w:val="left" w:pos="2785"/>
        </w:tabs>
        <w:spacing w:before="160"/>
        <w:ind w:left="1392" w:hanging="428"/>
      </w:pPr>
      <w:r>
        <w:rPr>
          <w:sz w:val="28"/>
        </w:rPr>
        <w:t>Профили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1791"/>
        </w:tabs>
        <w:spacing w:before="163" w:line="360" w:lineRule="auto"/>
        <w:ind w:right="405" w:firstLine="566"/>
        <w:jc w:val="both"/>
      </w:pPr>
      <w:r>
        <w:rPr>
          <w:sz w:val="28"/>
        </w:rPr>
        <w:t>Профиль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некредитных</w:t>
      </w:r>
      <w:proofErr w:type="spellEnd"/>
      <w:r>
        <w:rPr>
          <w:sz w:val="28"/>
        </w:rPr>
        <w:t xml:space="preserve"> 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организаций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1791"/>
        </w:tabs>
        <w:spacing w:line="360" w:lineRule="auto"/>
        <w:ind w:right="409" w:firstLine="566"/>
        <w:jc w:val="both"/>
      </w:pP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5"/>
        </w:tabs>
        <w:ind w:left="1392" w:hanging="428"/>
        <w:jc w:val="both"/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угроз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применение.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5"/>
        </w:tabs>
        <w:spacing w:before="161"/>
        <w:ind w:left="1392" w:hanging="428"/>
        <w:jc w:val="both"/>
      </w:pP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3"/>
          <w:sz w:val="28"/>
        </w:rPr>
        <w:t xml:space="preserve"> </w:t>
      </w:r>
      <w:r>
        <w:rPr>
          <w:sz w:val="28"/>
        </w:rPr>
        <w:t>НПС.</w:t>
      </w:r>
    </w:p>
    <w:p w:rsidR="00DD2C55" w:rsidRDefault="0052155B">
      <w:pPr>
        <w:pStyle w:val="2"/>
        <w:ind w:left="2762"/>
      </w:pPr>
      <w:r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дискуссий</w:t>
      </w:r>
    </w:p>
    <w:p w:rsidR="00DD2C55" w:rsidRDefault="0052155B">
      <w:pPr>
        <w:pStyle w:val="a5"/>
        <w:numPr>
          <w:ilvl w:val="0"/>
          <w:numId w:val="21"/>
        </w:numPr>
        <w:tabs>
          <w:tab w:val="left" w:pos="1790"/>
          <w:tab w:val="left" w:pos="1791"/>
        </w:tabs>
        <w:spacing w:before="153" w:line="362" w:lineRule="auto"/>
        <w:ind w:right="1594" w:firstLine="566"/>
      </w:pPr>
      <w:r>
        <w:rPr>
          <w:sz w:val="28"/>
        </w:rPr>
        <w:t>Национальная платежная система, ее участники и требования к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ИБ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DD2C55" w:rsidRDefault="0052155B">
      <w:pPr>
        <w:pStyle w:val="a5"/>
        <w:numPr>
          <w:ilvl w:val="0"/>
          <w:numId w:val="6"/>
        </w:numPr>
        <w:tabs>
          <w:tab w:val="left" w:pos="2784"/>
          <w:tab w:val="left" w:pos="2785"/>
        </w:tabs>
        <w:spacing w:line="317" w:lineRule="exact"/>
        <w:ind w:left="1392" w:hanging="428"/>
      </w:pPr>
      <w:r>
        <w:rPr>
          <w:sz w:val="28"/>
        </w:rPr>
        <w:t>Менеджмент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инцидентов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ИБ.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5"/>
        </w:tabs>
        <w:spacing w:before="161"/>
        <w:ind w:left="1392" w:hanging="428"/>
        <w:jc w:val="both"/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ключей.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Мошеннические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кредитно-финансовой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5"/>
        </w:tabs>
        <w:spacing w:before="163"/>
        <w:ind w:left="1392" w:hanging="428"/>
        <w:jc w:val="both"/>
      </w:pPr>
      <w:r>
        <w:rPr>
          <w:sz w:val="28"/>
        </w:rPr>
        <w:t>Аудит</w:t>
      </w:r>
      <w:r>
        <w:rPr>
          <w:spacing w:val="-3"/>
          <w:sz w:val="28"/>
        </w:rPr>
        <w:t xml:space="preserve"> </w:t>
      </w:r>
      <w:r>
        <w:rPr>
          <w:sz w:val="28"/>
        </w:rPr>
        <w:t>ИБ</w:t>
      </w:r>
    </w:p>
    <w:p w:rsidR="00DD2C55" w:rsidRDefault="0052155B">
      <w:pPr>
        <w:pStyle w:val="2"/>
        <w:ind w:left="2239"/>
      </w:pPr>
      <w:r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докладов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презентациями</w:t>
      </w:r>
    </w:p>
    <w:p w:rsidR="00DD2C55" w:rsidRDefault="0052155B">
      <w:pPr>
        <w:pStyle w:val="a5"/>
        <w:numPr>
          <w:ilvl w:val="0"/>
          <w:numId w:val="22"/>
        </w:numPr>
        <w:tabs>
          <w:tab w:val="left" w:pos="1790"/>
          <w:tab w:val="left" w:pos="1791"/>
          <w:tab w:val="left" w:pos="4202"/>
          <w:tab w:val="left" w:pos="4756"/>
          <w:tab w:val="left" w:pos="6876"/>
          <w:tab w:val="left" w:pos="8648"/>
          <w:tab w:val="left" w:pos="10289"/>
        </w:tabs>
        <w:spacing w:before="153" w:line="360" w:lineRule="auto"/>
        <w:ind w:right="404" w:firstLine="566"/>
      </w:pPr>
      <w:r>
        <w:rPr>
          <w:sz w:val="28"/>
        </w:rPr>
        <w:t>Международные</w:t>
      </w:r>
      <w:r>
        <w:rPr>
          <w:sz w:val="28"/>
        </w:rPr>
        <w:tab/>
        <w:t>и</w:t>
      </w:r>
      <w:r>
        <w:rPr>
          <w:sz w:val="28"/>
        </w:rPr>
        <w:tab/>
        <w:t>национальные</w:t>
      </w:r>
      <w:r>
        <w:rPr>
          <w:sz w:val="28"/>
        </w:rPr>
        <w:tab/>
        <w:t>российские</w:t>
      </w:r>
      <w:r>
        <w:rPr>
          <w:sz w:val="28"/>
        </w:rPr>
        <w:tab/>
        <w:t>стандарты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1790"/>
          <w:tab w:val="left" w:pos="1791"/>
        </w:tabs>
        <w:spacing w:line="362" w:lineRule="auto"/>
        <w:ind w:right="403" w:firstLine="566"/>
      </w:pPr>
      <w:r>
        <w:rPr>
          <w:sz w:val="28"/>
        </w:rPr>
        <w:t>Международные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22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безопасностью.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line="317" w:lineRule="exact"/>
        <w:ind w:left="1392" w:hanging="428"/>
      </w:pPr>
      <w:r>
        <w:rPr>
          <w:sz w:val="28"/>
        </w:rPr>
        <w:t>Регулирование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ИБ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before="160"/>
        <w:ind w:left="1392" w:hanging="428"/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ИБ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ИБ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РФ.</w:t>
      </w:r>
    </w:p>
    <w:p w:rsidR="00DD2C55" w:rsidRDefault="00DD2C55">
      <w:pPr>
        <w:pStyle w:val="Textbody"/>
        <w:rPr>
          <w:sz w:val="30"/>
        </w:rPr>
      </w:pPr>
    </w:p>
    <w:p w:rsidR="00DD2C55" w:rsidRDefault="0052155B">
      <w:pPr>
        <w:pStyle w:val="Textbody"/>
        <w:spacing w:before="204" w:line="360" w:lineRule="auto"/>
        <w:ind w:left="648" w:right="800" w:firstLine="710"/>
        <w:sectPr w:rsidR="00DD2C55">
          <w:footerReference w:type="default" r:id="rId20"/>
          <w:pgSz w:w="11906" w:h="16838"/>
          <w:pgMar w:top="1060" w:right="300" w:bottom="1600" w:left="1020" w:header="720" w:footer="1333" w:gutter="0"/>
          <w:cols w:space="720"/>
        </w:sectPr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набрать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-68"/>
        </w:rPr>
        <w:t xml:space="preserve"> </w:t>
      </w:r>
      <w:r>
        <w:t>баллов</w:t>
      </w:r>
      <w:r>
        <w:rPr>
          <w:spacing w:val="16"/>
        </w:rPr>
        <w:t xml:space="preserve"> </w:t>
      </w:r>
      <w:r>
        <w:t>равное</w:t>
      </w:r>
      <w:r>
        <w:rPr>
          <w:spacing w:val="17"/>
        </w:rPr>
        <w:t xml:space="preserve"> </w:t>
      </w:r>
      <w:r>
        <w:t>40.</w:t>
      </w:r>
      <w:r>
        <w:rPr>
          <w:spacing w:val="14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промежуточную</w:t>
      </w:r>
      <w:r>
        <w:rPr>
          <w:spacing w:val="16"/>
        </w:rPr>
        <w:t xml:space="preserve"> </w:t>
      </w:r>
      <w:r>
        <w:t>аттестацию</w:t>
      </w:r>
      <w:r>
        <w:rPr>
          <w:spacing w:val="16"/>
        </w:rPr>
        <w:t xml:space="preserve"> </w:t>
      </w:r>
      <w:r>
        <w:t>(экзамен)</w:t>
      </w:r>
      <w:r>
        <w:rPr>
          <w:spacing w:val="14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60</w:t>
      </w:r>
    </w:p>
    <w:p w:rsidR="00DD2C55" w:rsidRDefault="0052155B">
      <w:pPr>
        <w:pStyle w:val="Textbody"/>
        <w:spacing w:before="73" w:line="360" w:lineRule="auto"/>
        <w:ind w:left="648" w:right="410"/>
        <w:jc w:val="both"/>
      </w:pPr>
      <w:r>
        <w:lastRenderedPageBreak/>
        <w:t>баллов.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формирующих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 к занятиям семинарского типа и выполнение различных видов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работы.</w:t>
      </w:r>
    </w:p>
    <w:p w:rsidR="00DD2C55" w:rsidRDefault="0052155B">
      <w:pPr>
        <w:pStyle w:val="2"/>
        <w:spacing w:before="8"/>
        <w:ind w:left="1692"/>
        <w:jc w:val="both"/>
      </w:pPr>
      <w:r>
        <w:t>Критерии</w:t>
      </w:r>
      <w:r>
        <w:rPr>
          <w:spacing w:val="-4"/>
        </w:rPr>
        <w:t xml:space="preserve"> </w:t>
      </w:r>
      <w:r>
        <w:t>балльной</w:t>
      </w:r>
      <w:r>
        <w:rPr>
          <w:spacing w:val="-2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</w:p>
    <w:p w:rsidR="00DD2C55" w:rsidRDefault="0052155B">
      <w:pPr>
        <w:pStyle w:val="2"/>
        <w:spacing w:before="161"/>
        <w:ind w:right="300"/>
        <w:jc w:val="center"/>
      </w:pPr>
      <w:r>
        <w:t>успеваемости</w:t>
      </w:r>
    </w:p>
    <w:p w:rsidR="00DD2C55" w:rsidRDefault="0052155B">
      <w:pPr>
        <w:pStyle w:val="Textbody"/>
        <w:spacing w:before="153" w:line="360" w:lineRule="auto"/>
        <w:ind w:left="648" w:right="40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безопасности.</w:t>
      </w:r>
    </w:p>
    <w:p w:rsidR="00DD2C55" w:rsidRDefault="00DD2C55">
      <w:pPr>
        <w:pStyle w:val="Textbody"/>
        <w:spacing w:before="3"/>
        <w:rPr>
          <w:sz w:val="42"/>
        </w:rPr>
      </w:pPr>
    </w:p>
    <w:p w:rsidR="00DD2C55" w:rsidRDefault="0052155B">
      <w:pPr>
        <w:pStyle w:val="1"/>
        <w:numPr>
          <w:ilvl w:val="0"/>
          <w:numId w:val="23"/>
        </w:numPr>
        <w:tabs>
          <w:tab w:val="left" w:pos="1174"/>
        </w:tabs>
        <w:spacing w:line="288" w:lineRule="auto"/>
        <w:ind w:right="405"/>
        <w:jc w:val="both"/>
      </w:pPr>
      <w:bookmarkStart w:id="20" w:name="_bookmark111"/>
      <w:bookmarkStart w:id="21" w:name="_bookmark112"/>
      <w:bookmarkEnd w:id="20"/>
      <w:bookmarkEnd w:id="21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дл</w:t>
      </w:r>
      <w:proofErr w:type="gramEnd"/>
      <w:r>
        <w:t>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DD2C55" w:rsidRDefault="0052155B">
      <w:pPr>
        <w:pStyle w:val="Textbody"/>
        <w:spacing w:line="288" w:lineRule="auto"/>
        <w:ind w:left="398" w:right="406" w:firstLine="707"/>
        <w:jc w:val="both"/>
      </w:pPr>
      <w:r>
        <w:t xml:space="preserve">Перечень </w:t>
      </w:r>
      <w:proofErr w:type="gramStart"/>
      <w:r>
        <w:t>компетенций, формируемых в процессе освоения дисциплины</w:t>
      </w:r>
      <w:r>
        <w:rPr>
          <w:spacing w:val="1"/>
        </w:rPr>
        <w:t xml:space="preserve"> </w:t>
      </w:r>
      <w:r>
        <w:t>содержится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 с</w:t>
      </w:r>
      <w:r>
        <w:rPr>
          <w:spacing w:val="-4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proofErr w:type="gramStart"/>
      <w:r>
        <w:t>обучения по</w:t>
      </w:r>
      <w:r>
        <w:rPr>
          <w:spacing w:val="-3"/>
        </w:rPr>
        <w:t xml:space="preserve"> </w:t>
      </w:r>
      <w:r>
        <w:t>дисциплине</w:t>
      </w:r>
      <w:proofErr w:type="gramEnd"/>
      <w:r>
        <w:t>.</w:t>
      </w:r>
    </w:p>
    <w:p w:rsidR="00DD2C55" w:rsidRDefault="00DD2C55">
      <w:pPr>
        <w:pStyle w:val="Textbody"/>
        <w:spacing w:before="7"/>
        <w:rPr>
          <w:sz w:val="33"/>
        </w:rPr>
      </w:pPr>
    </w:p>
    <w:p w:rsidR="00DD2C55" w:rsidRDefault="0052155B">
      <w:pPr>
        <w:pStyle w:val="Standard"/>
        <w:spacing w:before="1" w:line="259" w:lineRule="auto"/>
        <w:ind w:left="398"/>
      </w:pPr>
      <w:r>
        <w:rPr>
          <w:b/>
          <w:sz w:val="28"/>
        </w:rPr>
        <w:t>Типовые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необходимые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умений</w:t>
      </w:r>
    </w:p>
    <w:p w:rsidR="00DD2C55" w:rsidRDefault="0052155B">
      <w:pPr>
        <w:pStyle w:val="Standard"/>
        <w:spacing w:before="155"/>
        <w:ind w:right="116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</w:p>
    <w:p w:rsidR="00DD2C55" w:rsidRDefault="00DD2C55">
      <w:pPr>
        <w:pStyle w:val="Textbody"/>
        <w:spacing w:before="6" w:after="1"/>
        <w:rPr>
          <w:sz w:val="16"/>
        </w:r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 w:rsidRPr="00A609F2">
        <w:trPr>
          <w:trHeight w:val="331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УК-7</w:t>
            </w:r>
          </w:p>
          <w:p w:rsidR="00DD2C55" w:rsidRDefault="0052155B"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возможных</w:t>
            </w:r>
            <w:proofErr w:type="gramEnd"/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аварий,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64"/>
                <w:tab w:val="left" w:pos="2167"/>
                <w:tab w:val="left" w:pos="227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1.Выявляет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безопасные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1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к технике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 месте,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DD2C55" w:rsidRDefault="0052155B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устранять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рабочем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>Составить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</w:tbl>
    <w:p w:rsidR="009F3675" w:rsidRDefault="009F3675">
      <w:pPr>
        <w:rPr>
          <w:vanish/>
        </w:rPr>
        <w:sectPr w:rsidR="009F3675">
          <w:footerReference w:type="default" r:id="rId21"/>
          <w:pgSz w:w="11906" w:h="16838"/>
          <w:pgMar w:top="1060" w:right="300" w:bottom="1600" w:left="1020" w:header="720" w:footer="1333" w:gutter="0"/>
          <w:cols w:space="720"/>
        </w:sect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:rsidR="00DD2C55" w:rsidRDefault="0052155B">
            <w:pPr>
              <w:pStyle w:val="TableParagraph"/>
              <w:spacing w:line="270" w:lineRule="atLeast"/>
              <w:ind w:left="105" w:right="107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rPr>
          <w:trHeight w:val="82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420"/>
              <w:rPr>
                <w:sz w:val="24"/>
              </w:rPr>
            </w:pPr>
            <w:r>
              <w:rPr>
                <w:sz w:val="24"/>
              </w:rPr>
              <w:t>катастроф,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378"/>
              <w:rPr>
                <w:sz w:val="24"/>
              </w:rPr>
            </w:pPr>
            <w:r>
              <w:rPr>
                <w:sz w:val="24"/>
              </w:rPr>
              <w:t>обеспечивая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 w:rsidRPr="00A609F2">
        <w:trPr>
          <w:trHeight w:val="3864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44"/>
                <w:tab w:val="left" w:pos="2155"/>
                <w:tab w:val="left" w:pos="2290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 и 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54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  <w:p w:rsidR="00DD2C55" w:rsidRDefault="0052155B">
            <w:pPr>
              <w:pStyle w:val="TableParagraph"/>
              <w:spacing w:line="270" w:lineRule="atLeast"/>
              <w:ind w:left="105" w:right="25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575"/>
                <w:tab w:val="left" w:pos="202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15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D2C55" w:rsidRPr="00A609F2">
        <w:trPr>
          <w:trHeight w:val="55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720"/>
                <w:tab w:val="left" w:pos="1390"/>
                <w:tab w:val="left" w:pos="1922"/>
                <w:tab w:val="left" w:pos="2052"/>
                <w:tab w:val="left" w:pos="229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Находит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172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87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 ситуации,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сохранением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D2C55" w:rsidRDefault="0052155B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находить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для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89"/>
                <w:tab w:val="left" w:pos="202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15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D2C55">
        <w:trPr>
          <w:trHeight w:val="193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28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4.Действует</w:t>
            </w:r>
            <w:r>
              <w:rPr>
                <w:sz w:val="24"/>
              </w:rPr>
              <w:tab/>
              <w:t>в</w:t>
            </w:r>
          </w:p>
          <w:p w:rsidR="00DD2C55" w:rsidRDefault="0052155B">
            <w:pPr>
              <w:pStyle w:val="TableParagraph"/>
              <w:tabs>
                <w:tab w:val="left" w:pos="1474"/>
                <w:tab w:val="left" w:pos="1536"/>
                <w:tab w:val="left" w:pos="227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1"/>
                <w:sz w:val="24"/>
              </w:rPr>
              <w:t>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выживания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  <w:p w:rsidR="00DD2C55" w:rsidRDefault="0052155B">
            <w:pPr>
              <w:pStyle w:val="TableParagraph"/>
              <w:spacing w:line="276" w:lineRule="exact"/>
              <w:ind w:left="105" w:right="289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Составить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DD2C55" w:rsidRDefault="0052155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выживания.</w:t>
            </w:r>
          </w:p>
        </w:tc>
      </w:tr>
    </w:tbl>
    <w:p w:rsidR="00DD2C55" w:rsidRDefault="00DD2C55">
      <w:pPr>
        <w:pStyle w:val="Standard"/>
        <w:spacing w:line="264" w:lineRule="exact"/>
        <w:rPr>
          <w:sz w:val="24"/>
        </w:rPr>
        <w:sectPr w:rsidR="00DD2C55">
          <w:footerReference w:type="default" r:id="rId22"/>
          <w:pgSz w:w="11906" w:h="16838"/>
          <w:pgMar w:top="1140" w:right="300" w:bottom="1520" w:left="1020" w:header="720" w:footer="1333" w:gutter="0"/>
          <w:cols w:space="720"/>
        </w:sect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:rsidR="00DD2C55" w:rsidRDefault="0052155B">
            <w:pPr>
              <w:pStyle w:val="TableParagraph"/>
              <w:spacing w:line="270" w:lineRule="atLeast"/>
              <w:ind w:left="105" w:right="107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rPr>
          <w:trHeight w:val="27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 w:rsidRPr="00A609F2">
        <w:trPr>
          <w:trHeight w:val="441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ПКН-12</w:t>
            </w:r>
          </w:p>
          <w:p w:rsidR="00DD2C55" w:rsidRDefault="0052155B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2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</w:t>
            </w:r>
          </w:p>
          <w:p w:rsidR="00DD2C55" w:rsidRDefault="0052155B">
            <w:pPr>
              <w:pStyle w:val="TableParagraph"/>
              <w:tabs>
                <w:tab w:val="left" w:pos="227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</w:p>
          <w:p w:rsidR="00DD2C55" w:rsidRDefault="0052155B">
            <w:pPr>
              <w:pStyle w:val="TableParagraph"/>
              <w:tabs>
                <w:tab w:val="left" w:pos="1582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2"/>
            </w:pPr>
            <w:r>
              <w:rPr>
                <w:b/>
              </w:rPr>
              <w:t xml:space="preserve">Знать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DD2C55" w:rsidRDefault="0052155B">
            <w:pPr>
              <w:pStyle w:val="TableParagraph"/>
              <w:tabs>
                <w:tab w:val="left" w:pos="1487"/>
              </w:tabs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</w:p>
          <w:p w:rsidR="00DD2C55" w:rsidRDefault="0052155B">
            <w:pPr>
              <w:pStyle w:val="TableParagraph"/>
              <w:tabs>
                <w:tab w:val="left" w:pos="1409"/>
                <w:tab w:val="left" w:pos="1732"/>
                <w:tab w:val="left" w:pos="1920"/>
                <w:tab w:val="left" w:pos="2423"/>
              </w:tabs>
              <w:spacing w:line="270" w:lineRule="atLeast"/>
              <w:ind w:left="105" w:right="9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 w:rsidRPr="00A609F2">
        <w:trPr>
          <w:trHeight w:val="496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F3675" w:rsidRPr="0080487C" w:rsidRDefault="009F3675">
            <w:pPr>
              <w:rPr>
                <w:lang w:val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2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</w:t>
            </w:r>
          </w:p>
          <w:p w:rsidR="00DD2C55" w:rsidRDefault="0052155B">
            <w:pPr>
              <w:pStyle w:val="TableParagraph"/>
              <w:tabs>
                <w:tab w:val="left" w:pos="227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</w:p>
          <w:p w:rsidR="00DD2C55" w:rsidRDefault="0052155B">
            <w:pPr>
              <w:pStyle w:val="TableParagraph"/>
              <w:tabs>
                <w:tab w:val="left" w:pos="1582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DD2C55" w:rsidRDefault="0052155B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</w:p>
          <w:p w:rsidR="00DD2C55" w:rsidRDefault="0052155B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Изложить 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</w:tbl>
    <w:p w:rsidR="00DD2C55" w:rsidRDefault="00DD2C55">
      <w:pPr>
        <w:pStyle w:val="Textbody"/>
        <w:rPr>
          <w:sz w:val="20"/>
        </w:rPr>
      </w:pPr>
    </w:p>
    <w:p w:rsidR="00DD2C55" w:rsidRDefault="00DD2C55">
      <w:pPr>
        <w:pStyle w:val="Textbody"/>
        <w:spacing w:before="1"/>
        <w:rPr>
          <w:sz w:val="16"/>
        </w:rPr>
      </w:pPr>
    </w:p>
    <w:p w:rsidR="00DD2C55" w:rsidRDefault="0052155B">
      <w:pPr>
        <w:pStyle w:val="Standard"/>
        <w:spacing w:before="89"/>
        <w:ind w:left="1106"/>
      </w:pPr>
      <w:r>
        <w:rPr>
          <w:b/>
          <w:sz w:val="28"/>
        </w:rPr>
        <w:t>Примеры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практико-ориентированных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(ситуационных)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:rsidR="00DD2C55" w:rsidRDefault="0052155B">
      <w:pPr>
        <w:pStyle w:val="Textbody"/>
        <w:tabs>
          <w:tab w:val="left" w:pos="2684"/>
          <w:tab w:val="left" w:pos="3209"/>
          <w:tab w:val="left" w:pos="4725"/>
          <w:tab w:val="left" w:pos="5891"/>
          <w:tab w:val="left" w:pos="6847"/>
          <w:tab w:val="left" w:pos="8483"/>
        </w:tabs>
        <w:spacing w:before="206" w:line="360" w:lineRule="auto"/>
        <w:ind w:left="398" w:right="403" w:firstLine="707"/>
        <w:jc w:val="right"/>
      </w:pPr>
      <w:r>
        <w:rPr>
          <w:b/>
        </w:rPr>
        <w:t>Задача</w:t>
      </w:r>
      <w:r>
        <w:rPr>
          <w:b/>
        </w:rPr>
        <w:tab/>
        <w:t>1.</w:t>
      </w:r>
      <w:r>
        <w:rPr>
          <w:b/>
        </w:rPr>
        <w:tab/>
      </w:r>
      <w:r>
        <w:t>Составьте</w:t>
      </w:r>
      <w:r>
        <w:tab/>
        <w:t>модель</w:t>
      </w:r>
      <w:r>
        <w:tab/>
        <w:t>угроз</w:t>
      </w:r>
      <w:r>
        <w:tab/>
        <w:t>нарушения</w:t>
      </w:r>
      <w:r>
        <w:lastRenderedPageBreak/>
        <w:tab/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автоматизированной</w:t>
      </w:r>
      <w:r>
        <w:rPr>
          <w:spacing w:val="-18"/>
        </w:rPr>
        <w:t xml:space="preserve"> </w:t>
      </w:r>
      <w:r>
        <w:t>банковской</w:t>
      </w:r>
      <w:r>
        <w:rPr>
          <w:spacing w:val="-16"/>
        </w:rPr>
        <w:t xml:space="preserve"> </w:t>
      </w:r>
      <w:r>
        <w:t>системы</w:t>
      </w:r>
      <w:r>
        <w:rPr>
          <w:spacing w:val="-18"/>
        </w:rPr>
        <w:t xml:space="preserve"> </w:t>
      </w:r>
      <w:r>
        <w:t>коммерческого</w:t>
      </w:r>
      <w:r>
        <w:rPr>
          <w:spacing w:val="-16"/>
        </w:rPr>
        <w:t xml:space="preserve"> </w:t>
      </w:r>
      <w:r>
        <w:t>банка.</w:t>
      </w:r>
      <w:r>
        <w:rPr>
          <w:spacing w:val="-67"/>
        </w:rPr>
        <w:t xml:space="preserve"> </w:t>
      </w:r>
      <w:r>
        <w:rPr>
          <w:b/>
        </w:rPr>
        <w:t>Задача</w:t>
      </w:r>
      <w:r>
        <w:rPr>
          <w:b/>
          <w:spacing w:val="42"/>
        </w:rPr>
        <w:t xml:space="preserve"> </w:t>
      </w:r>
      <w:r>
        <w:rPr>
          <w:b/>
        </w:rPr>
        <w:t>2.</w:t>
      </w:r>
      <w:r>
        <w:rPr>
          <w:b/>
          <w:spacing w:val="42"/>
        </w:rPr>
        <w:t xml:space="preserve"> </w:t>
      </w:r>
      <w:r>
        <w:t>Составьте</w:t>
      </w:r>
      <w:r>
        <w:rPr>
          <w:spacing w:val="42"/>
        </w:rPr>
        <w:t xml:space="preserve"> </w:t>
      </w:r>
      <w:r>
        <w:t>проект</w:t>
      </w:r>
      <w:r>
        <w:rPr>
          <w:spacing w:val="39"/>
        </w:rPr>
        <w:t xml:space="preserve"> </w:t>
      </w:r>
      <w:r>
        <w:t>перечня</w:t>
      </w:r>
      <w:r>
        <w:rPr>
          <w:spacing w:val="42"/>
        </w:rPr>
        <w:t xml:space="preserve"> </w:t>
      </w:r>
      <w:r>
        <w:t>событий</w:t>
      </w:r>
      <w:r>
        <w:rPr>
          <w:spacing w:val="42"/>
        </w:rPr>
        <w:t xml:space="preserve"> </w:t>
      </w:r>
      <w:r>
        <w:t>ИБ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proofErr w:type="gramStart"/>
      <w:r>
        <w:t>при</w:t>
      </w:r>
      <w:proofErr w:type="gramEnd"/>
    </w:p>
    <w:p w:rsidR="00DD2C55" w:rsidRDefault="00DD2C55">
      <w:pPr>
        <w:pStyle w:val="Standard"/>
        <w:spacing w:line="360" w:lineRule="auto"/>
        <w:jc w:val="right"/>
        <w:sectPr w:rsidR="00DD2C55">
          <w:footerReference w:type="default" r:id="rId23"/>
          <w:pgSz w:w="11906" w:h="16838"/>
          <w:pgMar w:top="1140" w:right="300" w:bottom="1520" w:left="1020" w:header="720" w:footer="1333" w:gutter="0"/>
          <w:cols w:space="720"/>
        </w:sectPr>
      </w:pPr>
    </w:p>
    <w:p w:rsidR="00DD2C55" w:rsidRDefault="0052155B">
      <w:pPr>
        <w:pStyle w:val="Textbody"/>
        <w:spacing w:before="73"/>
        <w:ind w:left="398"/>
        <w:jc w:val="both"/>
      </w:pPr>
      <w:proofErr w:type="gramStart"/>
      <w:r>
        <w:lastRenderedPageBreak/>
        <w:t>мониторинге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выявлении</w:t>
      </w:r>
      <w:r>
        <w:rPr>
          <w:spacing w:val="-3"/>
        </w:rPr>
        <w:t xml:space="preserve"> </w:t>
      </w:r>
      <w:r>
        <w:t>инцидентов</w:t>
      </w:r>
      <w:r>
        <w:rPr>
          <w:spacing w:val="-6"/>
        </w:rPr>
        <w:t xml:space="preserve"> </w:t>
      </w:r>
      <w:r>
        <w:t>ИБ.</w:t>
      </w:r>
    </w:p>
    <w:p w:rsidR="00DD2C55" w:rsidRDefault="0052155B">
      <w:pPr>
        <w:pStyle w:val="Textbody"/>
        <w:spacing w:before="161" w:line="360" w:lineRule="auto"/>
        <w:ind w:left="398" w:right="408" w:firstLine="707"/>
        <w:jc w:val="both"/>
      </w:pPr>
      <w:r>
        <w:rPr>
          <w:b/>
        </w:rPr>
        <w:t xml:space="preserve">Задача 3. </w:t>
      </w:r>
      <w:r>
        <w:t>В ходе проведенного службой информационной безопасности</w:t>
      </w:r>
      <w:r>
        <w:rPr>
          <w:spacing w:val="1"/>
        </w:rPr>
        <w:t xml:space="preserve"> </w:t>
      </w:r>
      <w:r>
        <w:t>банка</w:t>
      </w:r>
      <w:r>
        <w:rPr>
          <w:spacing w:val="-16"/>
        </w:rPr>
        <w:t xml:space="preserve"> </w:t>
      </w:r>
      <w:r>
        <w:t>были</w:t>
      </w:r>
      <w:r>
        <w:rPr>
          <w:spacing w:val="-15"/>
        </w:rPr>
        <w:t xml:space="preserve"> </w:t>
      </w:r>
      <w:r>
        <w:t>выявлены</w:t>
      </w:r>
      <w:r>
        <w:rPr>
          <w:spacing w:val="-15"/>
        </w:rPr>
        <w:t xml:space="preserve"> </w:t>
      </w:r>
      <w:r>
        <w:t>учетные</w:t>
      </w:r>
      <w:r>
        <w:rPr>
          <w:spacing w:val="-16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ранее</w:t>
      </w:r>
      <w:r>
        <w:rPr>
          <w:spacing w:val="-16"/>
        </w:rPr>
        <w:t xml:space="preserve"> </w:t>
      </w:r>
      <w:r>
        <w:t>уволенных</w:t>
      </w:r>
      <w:r>
        <w:rPr>
          <w:spacing w:val="-16"/>
        </w:rPr>
        <w:t xml:space="preserve"> </w:t>
      </w:r>
      <w:r>
        <w:t>сотрудников.</w:t>
      </w:r>
      <w:r>
        <w:rPr>
          <w:spacing w:val="-17"/>
        </w:rPr>
        <w:t xml:space="preserve"> </w:t>
      </w:r>
      <w:r>
        <w:t>Предложите</w:t>
      </w:r>
      <w:r>
        <w:rPr>
          <w:spacing w:val="-6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проверках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67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ИБ.</w:t>
      </w:r>
    </w:p>
    <w:p w:rsidR="00DD2C55" w:rsidRDefault="0052155B">
      <w:pPr>
        <w:pStyle w:val="Textbody"/>
        <w:spacing w:line="360" w:lineRule="auto"/>
        <w:ind w:left="398" w:right="408" w:firstLine="707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банка проверки было выявлены случаи накопления прав доступа работников при</w:t>
      </w:r>
      <w:r>
        <w:rPr>
          <w:spacing w:val="-67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подразделения.</w:t>
      </w:r>
      <w:r>
        <w:rPr>
          <w:spacing w:val="1"/>
        </w:rPr>
        <w:t xml:space="preserve"> </w:t>
      </w:r>
      <w:r>
        <w:t>Предложите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событий.</w:t>
      </w:r>
    </w:p>
    <w:p w:rsidR="00DD2C55" w:rsidRDefault="0052155B">
      <w:pPr>
        <w:pStyle w:val="Textbody"/>
        <w:spacing w:before="1" w:line="360" w:lineRule="auto"/>
        <w:ind w:left="398" w:right="407" w:firstLine="707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выявлено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антивирус.</w:t>
      </w:r>
      <w:r>
        <w:rPr>
          <w:spacing w:val="1"/>
        </w:rPr>
        <w:t xml:space="preserve"> </w:t>
      </w:r>
      <w:r>
        <w:t>Опишите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возникнуть.</w:t>
      </w:r>
    </w:p>
    <w:p w:rsidR="00DD2C55" w:rsidRDefault="0052155B">
      <w:pPr>
        <w:pStyle w:val="Textbody"/>
        <w:spacing w:line="360" w:lineRule="auto"/>
        <w:ind w:left="398" w:right="403" w:firstLine="707"/>
        <w:jc w:val="both"/>
      </w:pPr>
      <w:r>
        <w:rPr>
          <w:b/>
        </w:rPr>
        <w:t xml:space="preserve">Задача 6. </w:t>
      </w:r>
      <w:r>
        <w:t>Составьте развернутый план частной политики использования</w:t>
      </w:r>
      <w:r>
        <w:rPr>
          <w:spacing w:val="1"/>
        </w:rPr>
        <w:t xml:space="preserve"> </w:t>
      </w:r>
      <w:r>
        <w:t>паролей.</w:t>
      </w:r>
    </w:p>
    <w:p w:rsidR="00DD2C55" w:rsidRDefault="0052155B">
      <w:pPr>
        <w:pStyle w:val="Standard"/>
        <w:spacing w:before="2"/>
        <w:ind w:left="2182"/>
      </w:pPr>
      <w:r>
        <w:rPr>
          <w:b/>
          <w:sz w:val="28"/>
        </w:rPr>
        <w:t>Теоретические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зачету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  <w:tab w:val="left" w:pos="2824"/>
          <w:tab w:val="left" w:pos="3669"/>
          <w:tab w:val="left" w:pos="5168"/>
          <w:tab w:val="left" w:pos="6537"/>
          <w:tab w:val="left" w:pos="9028"/>
          <w:tab w:val="left" w:pos="11030"/>
        </w:tabs>
        <w:spacing w:before="223" w:line="360" w:lineRule="auto"/>
        <w:ind w:left="1118" w:right="411" w:hanging="360"/>
      </w:pPr>
      <w:r>
        <w:rPr>
          <w:sz w:val="28"/>
        </w:rPr>
        <w:t>В</w:t>
      </w:r>
      <w:r>
        <w:rPr>
          <w:sz w:val="28"/>
        </w:rPr>
        <w:tab/>
        <w:t>чем</w:t>
      </w:r>
      <w:r>
        <w:rPr>
          <w:sz w:val="28"/>
        </w:rPr>
        <w:tab/>
        <w:t>основное</w:t>
      </w:r>
      <w:r>
        <w:rPr>
          <w:sz w:val="28"/>
        </w:rPr>
        <w:tab/>
        <w:t>отличие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от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киберустойчивости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62" w:lineRule="auto"/>
        <w:ind w:left="1118" w:right="406" w:hanging="360"/>
      </w:pPr>
      <w:r>
        <w:rPr>
          <w:spacing w:val="-1"/>
          <w:sz w:val="28"/>
        </w:rPr>
        <w:t>Укажите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государственные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органы,</w:t>
      </w:r>
      <w:r>
        <w:rPr>
          <w:spacing w:val="-1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обязательны.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17" w:lineRule="exact"/>
        <w:ind w:left="1118" w:hanging="361"/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угроза</w:t>
      </w:r>
      <w:r>
        <w:rPr>
          <w:spacing w:val="-3"/>
          <w:sz w:val="28"/>
        </w:rPr>
        <w:t xml:space="preserve"> </w:t>
      </w:r>
      <w:r>
        <w:rPr>
          <w:sz w:val="28"/>
        </w:rPr>
        <w:t>(ИБ)?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160"/>
        <w:ind w:left="1118" w:hanging="361"/>
      </w:pP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"/>
          <w:sz w:val="28"/>
        </w:rPr>
        <w:t xml:space="preserve"> </w:t>
      </w:r>
      <w:r>
        <w:rPr>
          <w:sz w:val="28"/>
        </w:rPr>
        <w:t>уязвимость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 ИБ)</w:t>
      </w:r>
      <w:r>
        <w:rPr>
          <w:spacing w:val="-5"/>
          <w:sz w:val="28"/>
        </w:rPr>
        <w:t xml:space="preserve"> </w:t>
      </w:r>
      <w:r>
        <w:rPr>
          <w:sz w:val="28"/>
        </w:rPr>
        <w:t>и к</w:t>
      </w:r>
      <w:r>
        <w:rPr>
          <w:spacing w:val="-1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z w:val="28"/>
        </w:rPr>
        <w:t>она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160" w:line="362" w:lineRule="auto"/>
        <w:ind w:left="1118" w:right="410" w:hanging="360"/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актами </w:t>
      </w:r>
      <w:proofErr w:type="spellStart"/>
      <w:r>
        <w:rPr>
          <w:sz w:val="28"/>
        </w:rPr>
        <w:t>госрегуляторов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17" w:lineRule="exact"/>
        <w:ind w:left="1118" w:hanging="361"/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тайны?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  <w:tab w:val="left" w:pos="3033"/>
          <w:tab w:val="left" w:pos="4031"/>
          <w:tab w:val="left" w:pos="5999"/>
          <w:tab w:val="left" w:pos="7839"/>
          <w:tab w:val="left" w:pos="8314"/>
          <w:tab w:val="left" w:pos="9352"/>
          <w:tab w:val="left" w:pos="10508"/>
        </w:tabs>
        <w:spacing w:before="161"/>
        <w:ind w:left="1118" w:hanging="361"/>
      </w:pPr>
      <w:r>
        <w:rPr>
          <w:sz w:val="28"/>
        </w:rPr>
        <w:t>Что</w:t>
      </w:r>
      <w:r>
        <w:rPr>
          <w:sz w:val="28"/>
        </w:rPr>
        <w:tab/>
        <w:t>такое</w:t>
      </w:r>
      <w:r>
        <w:rPr>
          <w:sz w:val="28"/>
        </w:rPr>
        <w:tab/>
        <w:t>инсайдерская</w:t>
      </w:r>
      <w:r>
        <w:rPr>
          <w:sz w:val="28"/>
        </w:rPr>
        <w:tab/>
        <w:t>информация</w:t>
      </w:r>
      <w:r>
        <w:rPr>
          <w:sz w:val="28"/>
        </w:rPr>
        <w:tab/>
        <w:t>с</w:t>
      </w:r>
      <w:r>
        <w:rPr>
          <w:sz w:val="28"/>
        </w:rPr>
        <w:tab/>
        <w:t>точки</w:t>
      </w:r>
      <w:r>
        <w:rPr>
          <w:sz w:val="28"/>
        </w:rPr>
        <w:tab/>
        <w:t>зрения</w:t>
      </w:r>
      <w:r>
        <w:rPr>
          <w:sz w:val="28"/>
        </w:rPr>
        <w:tab/>
        <w:t>закона</w:t>
      </w:r>
    </w:p>
    <w:p w:rsidR="00DD2C55" w:rsidRDefault="0052155B">
      <w:pPr>
        <w:pStyle w:val="Textbody"/>
        <w:spacing w:before="160" w:line="362" w:lineRule="auto"/>
        <w:ind w:left="1118" w:right="445"/>
        <w:sectPr w:rsidR="00DD2C55">
          <w:footerReference w:type="default" r:id="rId24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rFonts w:ascii="Calibri" w:hAnsi="Calibri"/>
          <w:sz w:val="22"/>
        </w:rPr>
        <w:t>«</w:t>
      </w:r>
      <w:r>
        <w:t xml:space="preserve">О противодействии неправомерному использованию инсайдерской </w:t>
      </w:r>
      <w:proofErr w:type="spellStart"/>
      <w:proofErr w:type="gramStart"/>
      <w:r>
        <w:t>инфор</w:t>
      </w:r>
      <w:proofErr w:type="spellEnd"/>
      <w:r>
        <w:rPr>
          <w:spacing w:val="-67"/>
        </w:rPr>
        <w:t xml:space="preserve"> </w:t>
      </w:r>
      <w:proofErr w:type="spellStart"/>
      <w:r>
        <w:t>мации</w:t>
      </w:r>
      <w:proofErr w:type="spellEnd"/>
      <w:proofErr w:type="gramEnd"/>
      <w:r>
        <w:rPr>
          <w:rFonts w:ascii="Calibri" w:hAnsi="Calibri"/>
          <w:sz w:val="22"/>
        </w:rPr>
        <w:t>…»</w:t>
      </w:r>
      <w:r>
        <w:rPr>
          <w:rFonts w:ascii="Calibri" w:hAnsi="Calibri"/>
          <w:spacing w:val="18"/>
          <w:sz w:val="22"/>
        </w:rPr>
        <w:t xml:space="preserve"> </w:t>
      </w:r>
      <w:r>
        <w:t>(224-ФЗ)?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73" w:line="360" w:lineRule="auto"/>
        <w:ind w:left="1118" w:right="412" w:hanging="360"/>
      </w:pPr>
      <w:r>
        <w:rPr>
          <w:sz w:val="28"/>
        </w:rPr>
        <w:lastRenderedPageBreak/>
        <w:t>Какие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ФСБ?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62" w:lineRule="auto"/>
        <w:ind w:left="1118" w:right="410" w:hanging="360"/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актами </w:t>
      </w:r>
      <w:proofErr w:type="spellStart"/>
      <w:r>
        <w:rPr>
          <w:sz w:val="28"/>
        </w:rPr>
        <w:t>госрегуляторов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877"/>
        </w:tabs>
        <w:spacing w:line="360" w:lineRule="auto"/>
        <w:ind w:left="758" w:right="2303"/>
      </w:pPr>
      <w:r>
        <w:rPr>
          <w:sz w:val="28"/>
        </w:rPr>
        <w:t>На какие категории подразделяются персональные данные?</w:t>
      </w:r>
      <w:r>
        <w:rPr>
          <w:spacing w:val="-67"/>
          <w:sz w:val="28"/>
        </w:rPr>
        <w:t xml:space="preserve"> </w:t>
      </w:r>
      <w:r>
        <w:rPr>
          <w:sz w:val="28"/>
        </w:rPr>
        <w:t>11.Что 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банковская тайна?</w:t>
      </w:r>
    </w:p>
    <w:p w:rsidR="00DD2C55" w:rsidRDefault="0052155B">
      <w:pPr>
        <w:pStyle w:val="a5"/>
        <w:numPr>
          <w:ilvl w:val="0"/>
          <w:numId w:val="24"/>
        </w:numPr>
        <w:tabs>
          <w:tab w:val="left" w:pos="2237"/>
        </w:tabs>
        <w:spacing w:line="360" w:lineRule="auto"/>
        <w:ind w:left="1118" w:right="412" w:hanging="360"/>
      </w:pPr>
      <w:r>
        <w:rPr>
          <w:sz w:val="28"/>
        </w:rPr>
        <w:t>Какие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ФСТЭК?</w:t>
      </w:r>
    </w:p>
    <w:p w:rsidR="00DD2C55" w:rsidRDefault="0052155B">
      <w:pPr>
        <w:pStyle w:val="a5"/>
        <w:numPr>
          <w:ilvl w:val="0"/>
          <w:numId w:val="3"/>
        </w:numPr>
        <w:tabs>
          <w:tab w:val="left" w:pos="1877"/>
        </w:tabs>
        <w:spacing w:line="360" w:lineRule="auto"/>
        <w:ind w:left="758" w:right="4009"/>
      </w:pPr>
      <w:r>
        <w:rPr>
          <w:sz w:val="28"/>
        </w:rPr>
        <w:t>Что такое идентификация и аутентификация?</w:t>
      </w:r>
      <w:r>
        <w:rPr>
          <w:spacing w:val="-67"/>
          <w:sz w:val="28"/>
        </w:rPr>
        <w:t xml:space="preserve"> </w:t>
      </w:r>
      <w:r>
        <w:rPr>
          <w:sz w:val="28"/>
        </w:rPr>
        <w:t>14.Укажите</w:t>
      </w:r>
      <w:r>
        <w:rPr>
          <w:spacing w:val="-1"/>
          <w:sz w:val="28"/>
        </w:rPr>
        <w:t xml:space="preserve"> </w:t>
      </w:r>
      <w:r>
        <w:rPr>
          <w:sz w:val="28"/>
        </w:rPr>
        <w:t>типы факторов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аутентификации.</w:t>
      </w:r>
    </w:p>
    <w:p w:rsidR="00DD2C55" w:rsidRDefault="0052155B">
      <w:pPr>
        <w:pStyle w:val="Textbody"/>
        <w:spacing w:line="360" w:lineRule="auto"/>
        <w:ind w:left="758" w:right="2753"/>
      </w:pPr>
      <w:r>
        <w:t>15.Опишите основные угрозы аутентификации.</w:t>
      </w:r>
      <w:r>
        <w:rPr>
          <w:spacing w:val="1"/>
        </w:rPr>
        <w:t xml:space="preserve"> </w:t>
      </w:r>
      <w:r>
        <w:t>16.Укажите</w:t>
      </w:r>
      <w:r>
        <w:rPr>
          <w:spacing w:val="-2"/>
        </w:rPr>
        <w:t xml:space="preserve"> </w:t>
      </w:r>
      <w:r>
        <w:t>плюсы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минусы парольной</w:t>
      </w:r>
      <w:r>
        <w:rPr>
          <w:spacing w:val="-2"/>
        </w:rPr>
        <w:t xml:space="preserve"> </w:t>
      </w:r>
      <w:r>
        <w:t>аутентификации.</w:t>
      </w:r>
    </w:p>
    <w:p w:rsidR="00DD2C55" w:rsidRDefault="00DD2C55">
      <w:pPr>
        <w:pStyle w:val="Textbody"/>
        <w:spacing w:before="9"/>
        <w:rPr>
          <w:sz w:val="27"/>
        </w:rPr>
      </w:pPr>
    </w:p>
    <w:p w:rsidR="00DD2C55" w:rsidRDefault="0052155B">
      <w:pPr>
        <w:pStyle w:val="1"/>
        <w:numPr>
          <w:ilvl w:val="0"/>
          <w:numId w:val="25"/>
        </w:numPr>
        <w:tabs>
          <w:tab w:val="left" w:pos="1102"/>
        </w:tabs>
        <w:spacing w:line="288" w:lineRule="auto"/>
        <w:ind w:right="407"/>
        <w:jc w:val="both"/>
      </w:pPr>
      <w:bookmarkStart w:id="22" w:name="_bookmark12"/>
      <w:bookmarkStart w:id="23" w:name="_bookmark121"/>
      <w:bookmarkEnd w:id="22"/>
      <w:bookmarkEnd w:id="23"/>
      <w:r>
        <w:t>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DD2C55" w:rsidRDefault="0052155B">
      <w:pPr>
        <w:pStyle w:val="Standard"/>
        <w:spacing w:before="3"/>
        <w:ind w:left="398"/>
        <w:jc w:val="both"/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before="156" w:line="276" w:lineRule="auto"/>
        <w:ind w:right="406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02.12.1990</w:t>
      </w:r>
      <w:r>
        <w:rPr>
          <w:spacing w:val="1"/>
          <w:sz w:val="28"/>
        </w:rPr>
        <w:t xml:space="preserve"> </w:t>
      </w:r>
      <w:r>
        <w:rPr>
          <w:sz w:val="28"/>
        </w:rPr>
        <w:t>№ 395-1</w:t>
      </w:r>
      <w:r>
        <w:rPr>
          <w:spacing w:val="1"/>
          <w:sz w:val="28"/>
        </w:rPr>
        <w:t xml:space="preserve"> </w:t>
      </w:r>
      <w:hyperlink r:id="rId25" w:history="1">
        <w:r>
          <w:rPr>
            <w:sz w:val="28"/>
          </w:rPr>
          <w:t>«О</w:t>
        </w:r>
      </w:hyperlink>
      <w:hyperlink r:id="rId26" w:history="1">
        <w:r>
          <w:rPr>
            <w:spacing w:val="1"/>
            <w:sz w:val="28"/>
          </w:rPr>
          <w:t xml:space="preserve"> </w:t>
        </w:r>
      </w:hyperlink>
      <w:hyperlink r:id="rId27" w:history="1">
        <w:r>
          <w:rPr>
            <w:sz w:val="28"/>
          </w:rPr>
          <w:t>банках</w:t>
        </w:r>
      </w:hyperlink>
      <w:hyperlink r:id="rId28" w:history="1">
        <w:r>
          <w:rPr>
            <w:spacing w:val="1"/>
            <w:sz w:val="28"/>
          </w:rPr>
          <w:t xml:space="preserve"> </w:t>
        </w:r>
      </w:hyperlink>
      <w:hyperlink r:id="rId29" w:history="1">
        <w:r>
          <w:rPr>
            <w:sz w:val="28"/>
          </w:rPr>
          <w:t>и</w:t>
        </w:r>
      </w:hyperlink>
      <w:hyperlink r:id="rId30" w:history="1">
        <w:r>
          <w:rPr>
            <w:spacing w:val="1"/>
            <w:sz w:val="28"/>
          </w:rPr>
          <w:t xml:space="preserve"> </w:t>
        </w:r>
      </w:hyperlink>
      <w:hyperlink r:id="rId31" w:history="1">
        <w:r>
          <w:rPr>
            <w:sz w:val="28"/>
          </w:rPr>
          <w:t>банковской</w:t>
        </w:r>
      </w:hyperlink>
      <w:r>
        <w:rPr>
          <w:spacing w:val="1"/>
          <w:sz w:val="28"/>
        </w:rPr>
        <w:t xml:space="preserve"> </w:t>
      </w:r>
      <w:hyperlink r:id="rId32" w:history="1">
        <w:r>
          <w:rPr>
            <w:sz w:val="28"/>
          </w:rPr>
          <w:t>деятельности</w:t>
        </w:r>
      </w:hyperlink>
      <w:r>
        <w:rPr>
          <w:sz w:val="28"/>
        </w:rPr>
        <w:t>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33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2" w:firstLine="427"/>
        <w:jc w:val="both"/>
      </w:pPr>
      <w:r>
        <w:rPr>
          <w:sz w:val="28"/>
        </w:rPr>
        <w:t>Федеральный закон от 10 июля 2002 г. № 86-ФЗ «О Центральном 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доступа: URL:</w:t>
      </w:r>
      <w:r>
        <w:rPr>
          <w:spacing w:val="1"/>
          <w:sz w:val="28"/>
        </w:rPr>
        <w:t xml:space="preserve"> </w:t>
      </w:r>
      <w:hyperlink r:id="rId34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5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июня</w:t>
      </w:r>
      <w:r>
        <w:rPr>
          <w:spacing w:val="1"/>
          <w:sz w:val="28"/>
        </w:rPr>
        <w:t xml:space="preserve"> </w:t>
      </w:r>
      <w:r>
        <w:rPr>
          <w:sz w:val="28"/>
        </w:rPr>
        <w:t>2011 г.</w:t>
      </w:r>
      <w:r>
        <w:rPr>
          <w:spacing w:val="1"/>
          <w:sz w:val="28"/>
        </w:rPr>
        <w:t xml:space="preserve"> </w:t>
      </w:r>
      <w:r>
        <w:rPr>
          <w:sz w:val="28"/>
        </w:rPr>
        <w:t>№ 161-ФЗ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35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before="1" w:line="276" w:lineRule="auto"/>
        <w:ind w:right="404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2011 г.</w:t>
      </w:r>
      <w:r>
        <w:rPr>
          <w:spacing w:val="1"/>
          <w:sz w:val="28"/>
        </w:rPr>
        <w:t xml:space="preserve"> </w:t>
      </w:r>
      <w:r>
        <w:rPr>
          <w:sz w:val="28"/>
        </w:rPr>
        <w:t>№ 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36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</w:pPr>
      <w:r>
        <w:rPr>
          <w:sz w:val="28"/>
        </w:rPr>
        <w:t>Письмо</w:t>
      </w:r>
      <w:r>
        <w:rPr>
          <w:spacing w:val="-7"/>
          <w:sz w:val="28"/>
        </w:rPr>
        <w:t xml:space="preserve"> </w:t>
      </w:r>
      <w:r>
        <w:rPr>
          <w:sz w:val="28"/>
        </w:rPr>
        <w:t>Банка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7"/>
          <w:sz w:val="28"/>
        </w:rPr>
        <w:t xml:space="preserve"> </w:t>
      </w:r>
      <w:r>
        <w:rPr>
          <w:sz w:val="28"/>
        </w:rPr>
        <w:t>мая</w:t>
      </w:r>
      <w:r>
        <w:rPr>
          <w:spacing w:val="-8"/>
          <w:sz w:val="28"/>
        </w:rPr>
        <w:t xml:space="preserve"> </w:t>
      </w:r>
      <w:r>
        <w:rPr>
          <w:sz w:val="28"/>
        </w:rPr>
        <w:t>2005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№76-Т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1"/>
          <w:sz w:val="28"/>
        </w:rPr>
        <w:t xml:space="preserve"> </w:t>
      </w:r>
      <w:r>
        <w:rPr>
          <w:sz w:val="28"/>
        </w:rPr>
        <w:t>в 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37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  <w:sectPr w:rsidR="00DD2C55">
          <w:footerReference w:type="default" r:id="rId38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Положение Банка России от 8 апреля 2020 г. № 716-П «О требованиях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38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операционным</w:t>
      </w:r>
      <w:r>
        <w:rPr>
          <w:spacing w:val="36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</w:p>
    <w:p w:rsidR="00DD2C55" w:rsidRDefault="0052155B">
      <w:pPr>
        <w:pStyle w:val="Textbody"/>
        <w:spacing w:before="73" w:line="276" w:lineRule="auto"/>
        <w:ind w:left="398" w:right="410"/>
        <w:jc w:val="both"/>
      </w:pPr>
      <w:r>
        <w:lastRenderedPageBreak/>
        <w:t>банковской</w:t>
      </w:r>
      <w:r>
        <w:rPr>
          <w:spacing w:val="1"/>
        </w:rPr>
        <w:t xml:space="preserve"> </w:t>
      </w:r>
      <w:r>
        <w:t>группе»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документ].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39" w:history="1">
        <w: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</w:pP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Общие положения»</w:t>
      </w:r>
      <w:r>
        <w:rPr>
          <w:spacing w:val="-67"/>
          <w:sz w:val="28"/>
        </w:rPr>
        <w:t xml:space="preserve"> </w:t>
      </w:r>
      <w:r>
        <w:rPr>
          <w:sz w:val="28"/>
        </w:rPr>
        <w:t>СТО</w:t>
      </w:r>
      <w:r>
        <w:rPr>
          <w:spacing w:val="-2"/>
          <w:sz w:val="28"/>
        </w:rPr>
        <w:t xml:space="preserve"> </w:t>
      </w:r>
      <w:r>
        <w:rPr>
          <w:sz w:val="28"/>
        </w:rPr>
        <w:t>БР ИББС-1.0-2014.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3" w:firstLine="427"/>
        <w:jc w:val="both"/>
      </w:pPr>
      <w:r>
        <w:rPr>
          <w:sz w:val="28"/>
        </w:rPr>
        <w:t>Международный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стандарт.</w:t>
      </w:r>
      <w:r>
        <w:rPr>
          <w:spacing w:val="1"/>
          <w:sz w:val="28"/>
        </w:rPr>
        <w:t xml:space="preserve"> </w:t>
      </w:r>
      <w:r>
        <w:rPr>
          <w:sz w:val="28"/>
        </w:rPr>
        <w:t>ISO/IEC</w:t>
      </w:r>
      <w:r>
        <w:rPr>
          <w:spacing w:val="1"/>
          <w:sz w:val="28"/>
        </w:rPr>
        <w:t xml:space="preserve"> </w:t>
      </w:r>
      <w:r>
        <w:rPr>
          <w:sz w:val="28"/>
        </w:rPr>
        <w:t>27001:2005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безопасностью. Требования (BS 7799-2:2005). 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40" w:history="1">
        <w:r>
          <w:rPr>
            <w:sz w:val="28"/>
          </w:rPr>
          <w:t>http://www.27000.org/.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5" w:firstLine="427"/>
        <w:jc w:val="both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ИСО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13569-2007.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13"/>
        </w:tabs>
        <w:spacing w:line="276" w:lineRule="auto"/>
        <w:ind w:right="407" w:firstLine="427"/>
        <w:jc w:val="both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57580.1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(банковских)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 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мер.</w:t>
      </w:r>
    </w:p>
    <w:p w:rsidR="00DD2C55" w:rsidRDefault="0052155B">
      <w:pPr>
        <w:pStyle w:val="Standard"/>
        <w:spacing w:before="197"/>
        <w:ind w:left="398"/>
        <w:jc w:val="both"/>
      </w:pPr>
      <w:r>
        <w:rPr>
          <w:b/>
          <w:sz w:val="28"/>
        </w:rPr>
        <w:t>Рекомендуемая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литература:</w:t>
      </w:r>
    </w:p>
    <w:p w:rsidR="00DD2C55" w:rsidRDefault="0052155B">
      <w:pPr>
        <w:pStyle w:val="Standard"/>
        <w:spacing w:before="64"/>
        <w:ind w:left="398"/>
        <w:jc w:val="both"/>
      </w:pPr>
      <w:r>
        <w:rPr>
          <w:b/>
          <w:sz w:val="28"/>
        </w:rPr>
        <w:t>а) основная:</w:t>
      </w:r>
    </w:p>
    <w:p w:rsidR="00DD2C55" w:rsidRDefault="0052155B">
      <w:pPr>
        <w:pStyle w:val="a5"/>
        <w:numPr>
          <w:ilvl w:val="0"/>
          <w:numId w:val="26"/>
        </w:numPr>
        <w:tabs>
          <w:tab w:val="left" w:pos="1791"/>
        </w:tabs>
        <w:spacing w:before="202" w:line="276" w:lineRule="auto"/>
        <w:ind w:right="410" w:firstLine="360"/>
        <w:jc w:val="both"/>
      </w:pPr>
      <w:r>
        <w:rPr>
          <w:sz w:val="28"/>
        </w:rPr>
        <w:t>Курило,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безопасностью.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безопасностью</w:t>
      </w:r>
      <w:proofErr w:type="gramStart"/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вузов</w:t>
      </w:r>
    </w:p>
    <w:p w:rsidR="00DD2C55" w:rsidRDefault="0052155B">
      <w:pPr>
        <w:pStyle w:val="Textbody"/>
        <w:spacing w:line="276" w:lineRule="auto"/>
        <w:ind w:left="398" w:right="401"/>
        <w:jc w:val="both"/>
      </w:pPr>
      <w:r>
        <w:t>/ А. П. Курило, Н. Г Милославская, М. Ю. Сенаторов. – Москва</w:t>
      </w:r>
      <w:proofErr w:type="gramStart"/>
      <w:r>
        <w:t xml:space="preserve"> :</w:t>
      </w:r>
      <w:proofErr w:type="gramEnd"/>
      <w:r>
        <w:t xml:space="preserve"> Горячая лини</w:t>
      </w:r>
      <w:proofErr w:type="gramStart"/>
      <w:r>
        <w:t>я-</w:t>
      </w:r>
      <w:proofErr w:type="gramEnd"/>
      <w:r>
        <w:rPr>
          <w:spacing w:val="1"/>
        </w:rPr>
        <w:t xml:space="preserve"> </w:t>
      </w:r>
      <w:r>
        <w:t>Телеком,</w:t>
      </w:r>
      <w:r>
        <w:rPr>
          <w:spacing w:val="18"/>
        </w:rPr>
        <w:t xml:space="preserve"> </w:t>
      </w:r>
      <w:r>
        <w:t>2013.</w:t>
      </w:r>
      <w:r>
        <w:rPr>
          <w:spacing w:val="17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244</w:t>
      </w:r>
      <w:r>
        <w:rPr>
          <w:spacing w:val="19"/>
        </w:rPr>
        <w:t xml:space="preserve"> </w:t>
      </w:r>
      <w:r>
        <w:t>с.</w:t>
      </w:r>
      <w:r>
        <w:rPr>
          <w:spacing w:val="17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ЭБС</w:t>
      </w:r>
      <w:r>
        <w:rPr>
          <w:spacing w:val="18"/>
        </w:rPr>
        <w:t xml:space="preserve"> </w:t>
      </w:r>
      <w:r>
        <w:t>ZNANIUM.com.</w:t>
      </w:r>
      <w:r>
        <w:rPr>
          <w:spacing w:val="18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URL:</w:t>
      </w:r>
    </w:p>
    <w:p w:rsidR="00DD2C55" w:rsidRDefault="009D08A2">
      <w:pPr>
        <w:pStyle w:val="Textbody"/>
        <w:spacing w:line="276" w:lineRule="auto"/>
        <w:ind w:left="398" w:right="402"/>
        <w:jc w:val="both"/>
      </w:pPr>
      <w:hyperlink r:id="rId41" w:history="1">
        <w:r w:rsidR="0052155B">
          <w:t>http://znanium.com/catalog/product/560780</w:t>
        </w:r>
      </w:hyperlink>
      <w:r w:rsidR="0052155B">
        <w:rPr>
          <w:spacing w:val="1"/>
        </w:rPr>
        <w:t xml:space="preserve"> </w:t>
      </w:r>
      <w:r w:rsidR="0052155B">
        <w:t>(дата</w:t>
      </w:r>
      <w:r w:rsidR="0052155B">
        <w:rPr>
          <w:spacing w:val="1"/>
        </w:rPr>
        <w:t xml:space="preserve"> </w:t>
      </w:r>
      <w:r w:rsidR="0052155B">
        <w:t>обращения: 7.12.2021).</w:t>
      </w:r>
      <w:r w:rsidR="0052155B">
        <w:rPr>
          <w:spacing w:val="1"/>
        </w:rPr>
        <w:t xml:space="preserve"> </w:t>
      </w:r>
      <w:r w:rsidR="0052155B">
        <w:t>-</w:t>
      </w:r>
      <w:r w:rsidR="0052155B">
        <w:rPr>
          <w:spacing w:val="1"/>
        </w:rPr>
        <w:t xml:space="preserve"> </w:t>
      </w:r>
      <w:r w:rsidR="0052155B">
        <w:t>Текст:</w:t>
      </w:r>
      <w:r w:rsidR="0052155B">
        <w:rPr>
          <w:spacing w:val="1"/>
        </w:rPr>
        <w:t xml:space="preserve"> </w:t>
      </w:r>
      <w:r w:rsidR="0052155B"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line="276" w:lineRule="auto"/>
        <w:ind w:right="402" w:firstLine="360"/>
        <w:jc w:val="both"/>
      </w:pPr>
      <w:r>
        <w:rPr>
          <w:sz w:val="28"/>
        </w:rPr>
        <w:t>Милославская,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безопасностью. Управление рисками информационной безопасности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пособие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вузов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Милославская,</w:t>
      </w:r>
      <w:r>
        <w:rPr>
          <w:spacing w:val="-17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Ю.</w:t>
      </w:r>
      <w:r>
        <w:rPr>
          <w:spacing w:val="-15"/>
          <w:sz w:val="28"/>
        </w:rPr>
        <w:t xml:space="preserve"> </w:t>
      </w:r>
      <w:r>
        <w:rPr>
          <w:sz w:val="28"/>
        </w:rPr>
        <w:t>Сенаторов,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-14"/>
          <w:sz w:val="28"/>
        </w:rPr>
        <w:t xml:space="preserve"> </w:t>
      </w:r>
      <w:r>
        <w:rPr>
          <w:sz w:val="28"/>
        </w:rPr>
        <w:t>Толстой.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4"/>
          <w:sz w:val="28"/>
        </w:rPr>
        <w:t xml:space="preserve"> </w:t>
      </w:r>
      <w:r>
        <w:rPr>
          <w:sz w:val="28"/>
        </w:rPr>
        <w:t>Москва</w:t>
      </w:r>
    </w:p>
    <w:p w:rsidR="00DD2C55" w:rsidRDefault="0052155B">
      <w:pPr>
        <w:pStyle w:val="Textbody"/>
        <w:spacing w:line="276" w:lineRule="auto"/>
        <w:ind w:left="398" w:right="402"/>
        <w:jc w:val="both"/>
      </w:pPr>
      <w:r>
        <w:t>:</w:t>
      </w:r>
      <w:r>
        <w:rPr>
          <w:spacing w:val="1"/>
        </w:rPr>
        <w:t xml:space="preserve"> </w:t>
      </w:r>
      <w:r>
        <w:t>Горячая</w:t>
      </w:r>
      <w:r>
        <w:rPr>
          <w:spacing w:val="1"/>
        </w:rPr>
        <w:t xml:space="preserve"> </w:t>
      </w:r>
      <w:r>
        <w:t>линия-Телеком,</w:t>
      </w:r>
      <w:r>
        <w:rPr>
          <w:spacing w:val="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130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ZNANIUM.com.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42" w:history="1">
        <w:r>
          <w:t>http://znanium.com/catalog/product/560781</w:t>
        </w:r>
      </w:hyperlink>
      <w:r>
        <w:t xml:space="preserve"> (дата обращения: 7.12.2021). - Текст</w:t>
      </w:r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line="276" w:lineRule="auto"/>
        <w:ind w:right="403" w:firstLine="360"/>
        <w:jc w:val="both"/>
      </w:pPr>
      <w:r>
        <w:rPr>
          <w:sz w:val="28"/>
        </w:rPr>
        <w:t>Милославская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инцидентами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 и непрерывностью бизнеса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 М. Ю. Сенаторов, А. И. Толстой. - 2-е изд. – Москва : Горячая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линия-Телеком,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https://znanium.com/catalog/product/560782 (дата обращения: 7.12.2021). -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before="1" w:line="276" w:lineRule="auto"/>
        <w:ind w:right="401" w:firstLine="360"/>
        <w:jc w:val="both"/>
        <w:sectPr w:rsidR="00DD2C55">
          <w:footerReference w:type="default" r:id="rId43"/>
          <w:pgSz w:w="11906" w:h="16838"/>
          <w:pgMar w:top="1060" w:right="300" w:bottom="1580" w:left="1020" w:header="720" w:footer="1333" w:gutter="0"/>
          <w:cols w:space="720"/>
        </w:sectPr>
      </w:pPr>
      <w:r>
        <w:rPr>
          <w:sz w:val="28"/>
        </w:rPr>
        <w:t>Милославская, Н. Г. Технические, организационные и кадровые аспекты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информационной безопасностью: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</w:t>
      </w:r>
      <w:r>
        <w:rPr>
          <w:spacing w:val="62"/>
          <w:sz w:val="28"/>
        </w:rPr>
        <w:t xml:space="preserve"> </w:t>
      </w:r>
      <w:r>
        <w:rPr>
          <w:sz w:val="28"/>
        </w:rPr>
        <w:t>М.</w:t>
      </w:r>
      <w:r>
        <w:rPr>
          <w:spacing w:val="62"/>
          <w:sz w:val="28"/>
        </w:rPr>
        <w:t xml:space="preserve"> </w:t>
      </w:r>
      <w:r>
        <w:rPr>
          <w:sz w:val="28"/>
        </w:rPr>
        <w:t>Ю.</w:t>
      </w:r>
      <w:r>
        <w:rPr>
          <w:spacing w:val="62"/>
          <w:sz w:val="28"/>
        </w:rPr>
        <w:t xml:space="preserve"> </w:t>
      </w:r>
      <w:r>
        <w:rPr>
          <w:sz w:val="28"/>
        </w:rPr>
        <w:t>Сенаторов,</w:t>
      </w:r>
      <w:r>
        <w:rPr>
          <w:spacing w:val="62"/>
          <w:sz w:val="28"/>
        </w:rPr>
        <w:t xml:space="preserve"> </w:t>
      </w:r>
      <w:r>
        <w:rPr>
          <w:sz w:val="28"/>
        </w:rPr>
        <w:t>А.</w:t>
      </w:r>
      <w:r>
        <w:rPr>
          <w:spacing w:val="64"/>
          <w:sz w:val="28"/>
        </w:rPr>
        <w:t xml:space="preserve"> </w:t>
      </w:r>
      <w:r>
        <w:rPr>
          <w:sz w:val="28"/>
        </w:rPr>
        <w:t>И.</w:t>
      </w:r>
      <w:r>
        <w:rPr>
          <w:spacing w:val="63"/>
          <w:sz w:val="28"/>
        </w:rPr>
        <w:t xml:space="preserve"> </w:t>
      </w:r>
      <w:r>
        <w:rPr>
          <w:sz w:val="28"/>
        </w:rPr>
        <w:t>Толстой.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64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6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64"/>
          <w:sz w:val="28"/>
        </w:rPr>
        <w:t xml:space="preserve"> </w:t>
      </w:r>
      <w:r>
        <w:rPr>
          <w:sz w:val="28"/>
        </w:rPr>
        <w:t>Горячая</w:t>
      </w:r>
      <w:r>
        <w:rPr>
          <w:spacing w:val="63"/>
          <w:sz w:val="28"/>
        </w:rPr>
        <w:t xml:space="preserve"> </w:t>
      </w:r>
      <w:r>
        <w:rPr>
          <w:sz w:val="28"/>
        </w:rPr>
        <w:lastRenderedPageBreak/>
        <w:t>линия-</w:t>
      </w:r>
    </w:p>
    <w:p w:rsidR="00DD2C55" w:rsidRDefault="0052155B">
      <w:pPr>
        <w:pStyle w:val="Textbody"/>
        <w:tabs>
          <w:tab w:val="left" w:pos="2320"/>
          <w:tab w:val="left" w:pos="3389"/>
          <w:tab w:val="left" w:pos="3970"/>
          <w:tab w:val="left" w:pos="4832"/>
          <w:tab w:val="left" w:pos="5465"/>
          <w:tab w:val="left" w:pos="6046"/>
          <w:tab w:val="left" w:pos="7018"/>
          <w:tab w:val="left" w:pos="9404"/>
          <w:tab w:val="left" w:pos="9939"/>
        </w:tabs>
        <w:spacing w:before="73"/>
        <w:ind w:left="398"/>
      </w:pPr>
      <w:r>
        <w:lastRenderedPageBreak/>
        <w:t>Телеком,</w:t>
      </w:r>
      <w:r>
        <w:tab/>
        <w:t>2013.</w:t>
      </w:r>
      <w:r>
        <w:tab/>
        <w:t>–</w:t>
      </w:r>
      <w:r>
        <w:tab/>
        <w:t>214</w:t>
      </w:r>
      <w:r>
        <w:tab/>
        <w:t>с.</w:t>
      </w:r>
      <w:r>
        <w:tab/>
        <w:t>–</w:t>
      </w:r>
      <w:r>
        <w:tab/>
        <w:t>ЭБС</w:t>
      </w:r>
      <w:r>
        <w:tab/>
        <w:t>ZNANIUM.com.</w:t>
      </w:r>
      <w:r>
        <w:tab/>
        <w:t>-</w:t>
      </w:r>
      <w:r>
        <w:tab/>
        <w:t>URL:</w:t>
      </w:r>
    </w:p>
    <w:p w:rsidR="00DD2C55" w:rsidRDefault="009D08A2">
      <w:pPr>
        <w:pStyle w:val="Textbody"/>
        <w:spacing w:before="49" w:line="276" w:lineRule="auto"/>
        <w:ind w:left="398"/>
      </w:pPr>
      <w:hyperlink r:id="rId44" w:history="1">
        <w:r w:rsidR="0052155B">
          <w:t>http://znanium.com/catalog/product/560783</w:t>
        </w:r>
      </w:hyperlink>
      <w:r w:rsidR="0052155B">
        <w:rPr>
          <w:spacing w:val="44"/>
        </w:rPr>
        <w:t xml:space="preserve"> </w:t>
      </w:r>
      <w:r w:rsidR="0052155B">
        <w:t>(дата</w:t>
      </w:r>
      <w:r w:rsidR="0052155B">
        <w:rPr>
          <w:spacing w:val="42"/>
        </w:rPr>
        <w:t xml:space="preserve"> </w:t>
      </w:r>
      <w:r w:rsidR="0052155B">
        <w:t>обращения:</w:t>
      </w:r>
      <w:r w:rsidR="0052155B">
        <w:rPr>
          <w:spacing w:val="42"/>
        </w:rPr>
        <w:t xml:space="preserve"> </w:t>
      </w:r>
      <w:r w:rsidR="0052155B">
        <w:t>7.12.2021).</w:t>
      </w:r>
      <w:r w:rsidR="0052155B">
        <w:rPr>
          <w:spacing w:val="53"/>
        </w:rPr>
        <w:t xml:space="preserve"> </w:t>
      </w:r>
      <w:r w:rsidR="0052155B">
        <w:t>-</w:t>
      </w:r>
      <w:r w:rsidR="0052155B">
        <w:rPr>
          <w:spacing w:val="44"/>
        </w:rPr>
        <w:t xml:space="preserve"> </w:t>
      </w:r>
      <w:r w:rsidR="0052155B">
        <w:t>Текст</w:t>
      </w:r>
      <w:proofErr w:type="gramStart"/>
      <w:r w:rsidR="0052155B">
        <w:rPr>
          <w:spacing w:val="42"/>
        </w:rPr>
        <w:t xml:space="preserve"> </w:t>
      </w:r>
      <w:r w:rsidR="0052155B">
        <w:t>:</w:t>
      </w:r>
      <w:proofErr w:type="gramEnd"/>
      <w:r w:rsidR="0052155B">
        <w:rPr>
          <w:spacing w:val="-67"/>
        </w:rPr>
        <w:t xml:space="preserve"> </w:t>
      </w:r>
      <w:r w:rsidR="0052155B">
        <w:t>электронный.</w:t>
      </w:r>
    </w:p>
    <w:p w:rsidR="00DD2C55" w:rsidRDefault="0052155B">
      <w:pPr>
        <w:pStyle w:val="Standard"/>
        <w:spacing w:before="3"/>
        <w:ind w:left="398"/>
      </w:pPr>
      <w:r>
        <w:rPr>
          <w:b/>
          <w:sz w:val="28"/>
        </w:rPr>
        <w:t>б)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дополнительная: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0"/>
          <w:tab w:val="left" w:pos="1791"/>
          <w:tab w:val="left" w:pos="3415"/>
          <w:tab w:val="left" w:pos="3924"/>
          <w:tab w:val="left" w:pos="4432"/>
          <w:tab w:val="left" w:pos="6243"/>
          <w:tab w:val="left" w:pos="8586"/>
          <w:tab w:val="left" w:pos="10440"/>
        </w:tabs>
        <w:spacing w:before="76" w:line="276" w:lineRule="auto"/>
        <w:ind w:right="409" w:firstLine="360"/>
      </w:pPr>
      <w:r>
        <w:rPr>
          <w:sz w:val="28"/>
        </w:rPr>
        <w:t>Воронцова,</w:t>
      </w:r>
      <w:r>
        <w:rPr>
          <w:sz w:val="28"/>
        </w:rPr>
        <w:tab/>
        <w:t>С.</w:t>
      </w:r>
      <w:r>
        <w:rPr>
          <w:sz w:val="28"/>
        </w:rPr>
        <w:tab/>
        <w:t>В.</w:t>
      </w:r>
      <w:r>
        <w:rPr>
          <w:sz w:val="28"/>
        </w:rPr>
        <w:tab/>
        <w:t>Обеспечение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4"/>
          <w:sz w:val="28"/>
        </w:rPr>
        <w:t xml:space="preserve"> </w:t>
      </w:r>
      <w:r>
        <w:rPr>
          <w:sz w:val="28"/>
        </w:rPr>
        <w:t>(Законность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правопорядок)</w:t>
      </w:r>
      <w:proofErr w:type="gramStart"/>
      <w:r>
        <w:rPr>
          <w:spacing w:val="1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5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2"/>
          <w:sz w:val="28"/>
        </w:rPr>
        <w:t xml:space="preserve"> </w:t>
      </w:r>
      <w:r>
        <w:rPr>
          <w:sz w:val="28"/>
        </w:rPr>
        <w:t>/</w:t>
      </w:r>
      <w:r>
        <w:rPr>
          <w:spacing w:val="14"/>
          <w:sz w:val="28"/>
        </w:rPr>
        <w:t xml:space="preserve"> </w:t>
      </w:r>
      <w:r>
        <w:rPr>
          <w:sz w:val="28"/>
        </w:rPr>
        <w:t>С.</w:t>
      </w:r>
      <w:r>
        <w:rPr>
          <w:spacing w:val="13"/>
          <w:sz w:val="28"/>
        </w:rPr>
        <w:t xml:space="preserve"> </w:t>
      </w:r>
      <w:r>
        <w:rPr>
          <w:sz w:val="28"/>
        </w:rPr>
        <w:t>В.</w:t>
      </w:r>
      <w:r>
        <w:rPr>
          <w:spacing w:val="13"/>
          <w:sz w:val="28"/>
        </w:rPr>
        <w:t xml:space="preserve"> </w:t>
      </w:r>
      <w:r>
        <w:rPr>
          <w:sz w:val="28"/>
        </w:rPr>
        <w:t>Воронцова.</w:t>
      </w:r>
    </w:p>
    <w:p w:rsidR="00DD2C55" w:rsidRDefault="0052155B">
      <w:pPr>
        <w:pStyle w:val="Textbody"/>
        <w:tabs>
          <w:tab w:val="left" w:pos="1353"/>
          <w:tab w:val="left" w:pos="2536"/>
          <w:tab w:val="left" w:pos="2891"/>
          <w:tab w:val="left" w:pos="4129"/>
          <w:tab w:val="left" w:pos="5040"/>
          <w:tab w:val="left" w:pos="5594"/>
          <w:tab w:val="left" w:pos="6292"/>
          <w:tab w:val="left" w:pos="6764"/>
          <w:tab w:val="left" w:pos="7133"/>
          <w:tab w:val="left" w:pos="7939"/>
          <w:tab w:val="left" w:pos="9383"/>
          <w:tab w:val="left" w:pos="9939"/>
        </w:tabs>
        <w:spacing w:line="317" w:lineRule="exact"/>
        <w:ind w:left="398"/>
      </w:pPr>
      <w:r>
        <w:t>—</w:t>
      </w:r>
      <w:r>
        <w:tab/>
        <w:t>Москва</w:t>
      </w:r>
      <w:r>
        <w:tab/>
        <w:t>:</w:t>
      </w:r>
      <w:r>
        <w:tab/>
      </w:r>
      <w:proofErr w:type="spellStart"/>
      <w:r>
        <w:t>КноРус</w:t>
      </w:r>
      <w:proofErr w:type="spellEnd"/>
      <w:r>
        <w:t>,</w:t>
      </w:r>
      <w:r>
        <w:tab/>
        <w:t>2021.</w:t>
      </w:r>
      <w:r>
        <w:tab/>
        <w:t>—</w:t>
      </w:r>
      <w:r>
        <w:tab/>
        <w:t>159</w:t>
      </w:r>
      <w:r>
        <w:tab/>
        <w:t>с.</w:t>
      </w:r>
      <w:r>
        <w:tab/>
        <w:t>-</w:t>
      </w:r>
      <w:r>
        <w:tab/>
        <w:t>ЭБС</w:t>
      </w:r>
      <w:r>
        <w:tab/>
        <w:t>BOOK.ru.</w:t>
      </w:r>
      <w:r>
        <w:tab/>
        <w:t>—</w:t>
      </w:r>
      <w:r>
        <w:tab/>
        <w:t>URL:</w:t>
      </w:r>
    </w:p>
    <w:p w:rsidR="00DD2C55" w:rsidRDefault="0052155B">
      <w:pPr>
        <w:pStyle w:val="Textbody"/>
        <w:spacing w:before="48"/>
        <w:ind w:left="398"/>
      </w:pPr>
      <w:r>
        <w:t>https://book.ru/book/940132</w:t>
      </w:r>
      <w:r>
        <w:rPr>
          <w:spacing w:val="-4"/>
        </w:rPr>
        <w:t xml:space="preserve"> </w:t>
      </w:r>
      <w:r>
        <w:t>(дата</w:t>
      </w:r>
      <w:r>
        <w:rPr>
          <w:spacing w:val="-8"/>
        </w:rPr>
        <w:t xml:space="preserve"> </w:t>
      </w:r>
      <w:r>
        <w:t>обращения:</w:t>
      </w:r>
      <w:r>
        <w:rPr>
          <w:spacing w:val="-6"/>
        </w:rPr>
        <w:t xml:space="preserve"> </w:t>
      </w:r>
      <w:r>
        <w:t>7.12.2021).</w:t>
      </w:r>
      <w:r>
        <w:rPr>
          <w:spacing w:val="-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505"/>
        </w:tabs>
        <w:spacing w:before="48" w:line="276" w:lineRule="auto"/>
        <w:ind w:right="831" w:firstLine="360"/>
      </w:pPr>
      <w:r>
        <w:rPr>
          <w:sz w:val="28"/>
        </w:rPr>
        <w:t>Милославская Н. Г. Проверка и оценка деятельности по 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безопасностью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 М. Ю. Сенаторов, А. И. Толстой. – Москва: Горячая лини</w:t>
      </w:r>
      <w:proofErr w:type="gramStart"/>
      <w:r>
        <w:rPr>
          <w:sz w:val="28"/>
        </w:rPr>
        <w:t>я-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Телеком, 2013. – 166 с. - ЭБС ZNANIUM.com. – URL:</w:t>
      </w:r>
      <w:r>
        <w:rPr>
          <w:spacing w:val="1"/>
          <w:sz w:val="28"/>
        </w:rPr>
        <w:t xml:space="preserve"> </w:t>
      </w:r>
      <w:hyperlink r:id="rId45" w:history="1">
        <w:r>
          <w:rPr>
            <w:sz w:val="28"/>
          </w:rPr>
          <w:t xml:space="preserve">http://znanium.com/catalog.php?bookinfo=560784 </w:t>
        </w:r>
      </w:hyperlink>
      <w:r>
        <w:rPr>
          <w:sz w:val="28"/>
        </w:rPr>
        <w:t>(дата обращения: 7.12.2021). -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Текст: электронный.</w:t>
      </w:r>
    </w:p>
    <w:p w:rsidR="00DD2C55" w:rsidRDefault="0052155B">
      <w:pPr>
        <w:pStyle w:val="a5"/>
        <w:numPr>
          <w:ilvl w:val="0"/>
          <w:numId w:val="27"/>
        </w:numPr>
        <w:tabs>
          <w:tab w:val="left" w:pos="1948"/>
          <w:tab w:val="left" w:pos="1949"/>
          <w:tab w:val="left" w:pos="3528"/>
          <w:tab w:val="left" w:pos="5005"/>
          <w:tab w:val="left" w:pos="10607"/>
        </w:tabs>
        <w:spacing w:before="203"/>
        <w:ind w:left="974" w:hanging="577"/>
      </w:pPr>
      <w:bookmarkStart w:id="24" w:name="_bookmark13"/>
      <w:bookmarkStart w:id="25" w:name="_bookmark131"/>
      <w:bookmarkEnd w:id="24"/>
      <w:bookmarkEnd w:id="25"/>
      <w:r>
        <w:rPr>
          <w:b/>
          <w:sz w:val="28"/>
        </w:rPr>
        <w:t>Перечень</w:t>
      </w:r>
      <w:r>
        <w:rPr>
          <w:b/>
          <w:sz w:val="28"/>
        </w:rPr>
        <w:tab/>
        <w:t>ресурсов</w:t>
      </w:r>
      <w:r>
        <w:rPr>
          <w:b/>
          <w:sz w:val="28"/>
        </w:rPr>
        <w:tab/>
        <w:t>информационно-телекоммуникационной</w:t>
      </w:r>
      <w:r>
        <w:rPr>
          <w:b/>
          <w:sz w:val="28"/>
        </w:rPr>
        <w:tab/>
        <w:t>сети</w:t>
      </w:r>
    </w:p>
    <w:p w:rsidR="00DD2C55" w:rsidRDefault="0052155B">
      <w:pPr>
        <w:pStyle w:val="Standard"/>
        <w:spacing w:before="64"/>
        <w:ind w:left="398"/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before="62"/>
        <w:ind w:left="1526" w:hanging="426"/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2"/>
          <w:sz w:val="28"/>
        </w:rPr>
        <w:t xml:space="preserve"> </w:t>
      </w:r>
      <w:hyperlink r:id="rId46" w:history="1">
        <w:r>
          <w:rPr>
            <w:sz w:val="28"/>
          </w:rPr>
          <w:t>www.cbr.ru.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</w:tabs>
        <w:spacing w:before="163" w:line="360" w:lineRule="auto"/>
        <w:ind w:left="535" w:right="367" w:firstLine="566"/>
      </w:pPr>
      <w:r>
        <w:rPr>
          <w:sz w:val="28"/>
        </w:rPr>
        <w:t>Сайт</w:t>
      </w:r>
      <w:r>
        <w:rPr>
          <w:spacing w:val="25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23"/>
          <w:sz w:val="28"/>
        </w:rPr>
        <w:t xml:space="preserve"> </w:t>
      </w:r>
      <w:r>
        <w:rPr>
          <w:sz w:val="28"/>
        </w:rPr>
        <w:t>контролю:</w:t>
      </w:r>
      <w:r>
        <w:rPr>
          <w:spacing w:val="-67"/>
          <w:sz w:val="28"/>
        </w:rPr>
        <w:t xml:space="preserve"> </w:t>
      </w:r>
      <w:hyperlink r:id="rId47" w:history="1">
        <w:r>
          <w:rPr>
            <w:sz w:val="28"/>
          </w:rPr>
          <w:t>www.fstec.ru.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2865"/>
          <w:tab w:val="left" w:pos="4772"/>
          <w:tab w:val="left" w:pos="6129"/>
          <w:tab w:val="left" w:pos="6638"/>
          <w:tab w:val="left" w:pos="8521"/>
          <w:tab w:val="left" w:pos="10595"/>
        </w:tabs>
        <w:spacing w:line="360" w:lineRule="auto"/>
        <w:ind w:left="535" w:right="373" w:firstLine="566"/>
      </w:pPr>
      <w:r>
        <w:rPr>
          <w:sz w:val="28"/>
        </w:rPr>
        <w:t>Сайт</w:t>
      </w:r>
      <w:r>
        <w:rPr>
          <w:sz w:val="28"/>
        </w:rPr>
        <w:tab/>
        <w:t>Федерального</w:t>
      </w:r>
      <w:r>
        <w:rPr>
          <w:sz w:val="28"/>
        </w:rPr>
        <w:tab/>
        <w:t>агентства</w:t>
      </w:r>
      <w:r>
        <w:rPr>
          <w:sz w:val="28"/>
        </w:rPr>
        <w:tab/>
        <w:t>по</w:t>
      </w:r>
      <w:r>
        <w:rPr>
          <w:sz w:val="28"/>
        </w:rPr>
        <w:tab/>
        <w:t>техническому</w:t>
      </w:r>
      <w:r>
        <w:rPr>
          <w:sz w:val="28"/>
        </w:rPr>
        <w:tab/>
        <w:t>регулированию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метрологии: </w:t>
      </w:r>
      <w:hyperlink r:id="rId48" w:history="1">
        <w:r>
          <w:rPr>
            <w:sz w:val="28"/>
          </w:rPr>
          <w:t>www.gost.ru</w:t>
        </w:r>
      </w:hyperlink>
      <w:r>
        <w:rPr>
          <w:sz w:val="28"/>
        </w:rPr>
        <w:t>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4115"/>
          <w:tab w:val="left" w:pos="5997"/>
          <w:tab w:val="left" w:pos="8099"/>
          <w:tab w:val="left" w:pos="10212"/>
        </w:tabs>
        <w:spacing w:before="1" w:line="360" w:lineRule="auto"/>
        <w:ind w:left="535" w:right="373" w:firstLine="566"/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pacing w:val="-67"/>
          <w:sz w:val="28"/>
        </w:rPr>
        <w:t xml:space="preserve"> </w:t>
      </w:r>
      <w:hyperlink r:id="rId49" w:history="1">
        <w:r>
          <w:rPr>
            <w:sz w:val="28"/>
          </w:rPr>
          <w:t>http://elib.fa.ru/.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line="321" w:lineRule="exact"/>
        <w:ind w:left="1526" w:hanging="426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50" w:history="1">
        <w:r>
          <w:rPr>
            <w:sz w:val="28"/>
          </w:rPr>
          <w:t>http://www.book.ru.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571"/>
          <w:tab w:val="left" w:pos="6850"/>
          <w:tab w:val="left" w:pos="9373"/>
        </w:tabs>
        <w:spacing w:before="161" w:line="362" w:lineRule="auto"/>
        <w:ind w:left="535" w:right="371" w:firstLine="566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2"/>
          <w:sz w:val="28"/>
        </w:rPr>
        <w:t xml:space="preserve"> </w:t>
      </w:r>
      <w:hyperlink r:id="rId51" w:history="1">
        <w:r>
          <w:rPr>
            <w:sz w:val="28"/>
          </w:rPr>
          <w:t>http://biblioclub.ru/.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line="317" w:lineRule="exact"/>
        <w:ind w:left="1526" w:hanging="426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52" w:history="1">
        <w:r>
          <w:rPr>
            <w:sz w:val="28"/>
          </w:rPr>
          <w:t>http://www.znanium.com.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811"/>
          <w:tab w:val="left" w:pos="7330"/>
          <w:tab w:val="left" w:pos="9449"/>
        </w:tabs>
        <w:spacing w:before="160" w:line="360" w:lineRule="auto"/>
        <w:ind w:left="535" w:right="372" w:firstLine="566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https://urait.ru/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864"/>
          <w:tab w:val="left" w:pos="7436"/>
          <w:tab w:val="left" w:pos="9607"/>
        </w:tabs>
        <w:spacing w:line="362" w:lineRule="auto"/>
        <w:ind w:left="535" w:right="370" w:firstLine="566"/>
        <w:sectPr w:rsidR="00DD2C55">
          <w:footerReference w:type="default" r:id="rId53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  <w:t>Проспект</w:t>
      </w:r>
      <w:r>
        <w:rPr>
          <w:spacing w:val="-67"/>
          <w:sz w:val="28"/>
        </w:rPr>
        <w:t xml:space="preserve"> </w:t>
      </w:r>
      <w:hyperlink r:id="rId54" w:history="1">
        <w:r>
          <w:rPr>
            <w:sz w:val="28"/>
          </w:rPr>
          <w:t>http://ebs.prospekt.org/books.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5953"/>
          <w:tab w:val="left" w:pos="7613"/>
          <w:tab w:val="left" w:pos="9873"/>
        </w:tabs>
        <w:spacing w:before="73" w:line="360" w:lineRule="auto"/>
        <w:ind w:left="535" w:right="373" w:firstLine="566"/>
      </w:pPr>
      <w:r>
        <w:rPr>
          <w:sz w:val="28"/>
        </w:rPr>
        <w:lastRenderedPageBreak/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«Лань»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https://e.lanbook.com/.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4004"/>
          <w:tab w:val="left" w:pos="5779"/>
          <w:tab w:val="left" w:pos="7928"/>
          <w:tab w:val="left" w:pos="8917"/>
        </w:tabs>
        <w:spacing w:line="362" w:lineRule="auto"/>
        <w:ind w:left="535" w:right="370" w:firstLine="566"/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Издательского</w:t>
      </w:r>
      <w:r>
        <w:rPr>
          <w:sz w:val="28"/>
        </w:rPr>
        <w:tab/>
        <w:t>дома</w:t>
      </w:r>
      <w:r>
        <w:rPr>
          <w:sz w:val="28"/>
        </w:rPr>
        <w:tab/>
        <w:t>«Гребенников»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https://grebennikon.ru/.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17" w:lineRule="exact"/>
        <w:ind w:left="1526" w:hanging="426"/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6"/>
          <w:sz w:val="28"/>
        </w:rPr>
        <w:t xml:space="preserve"> </w:t>
      </w:r>
      <w:hyperlink r:id="rId55" w:history="1">
        <w:r>
          <w:rPr>
            <w:sz w:val="28"/>
          </w:rPr>
          <w:t>http://lib.alpinadigital.ru/.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56" w:history="1">
        <w:r>
          <w:rPr>
            <w:sz w:val="28"/>
          </w:rPr>
          <w:t>http://elibrary.ru.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1"/>
        <w:ind w:left="1526" w:hanging="426"/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http://нэб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  <w:rPr>
          <w:lang w:val="en-US"/>
        </w:rPr>
      </w:pPr>
      <w:r w:rsidRPr="0080487C">
        <w:rPr>
          <w:sz w:val="28"/>
          <w:lang w:val="en-US"/>
        </w:rPr>
        <w:t>Academic</w:t>
      </w:r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Reference</w:t>
      </w:r>
      <w:r w:rsidRPr="0080487C">
        <w:rPr>
          <w:spacing w:val="-8"/>
          <w:sz w:val="28"/>
          <w:lang w:val="en-US"/>
        </w:rPr>
        <w:t xml:space="preserve"> </w:t>
      </w:r>
      <w:hyperlink r:id="rId57" w:history="1">
        <w:r w:rsidRPr="0080487C">
          <w:rPr>
            <w:sz w:val="28"/>
            <w:lang w:val="en-US"/>
          </w:rPr>
          <w:t>http://ar.cnki.net/ACADREF.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63" w:line="360" w:lineRule="auto"/>
        <w:ind w:left="535" w:right="368" w:firstLine="566"/>
      </w:pPr>
      <w:r>
        <w:rPr>
          <w:sz w:val="28"/>
        </w:rPr>
        <w:t xml:space="preserve">Пакет баз данных компании EBSCO </w:t>
      </w:r>
      <w:proofErr w:type="spellStart"/>
      <w:r>
        <w:rPr>
          <w:sz w:val="28"/>
        </w:rPr>
        <w:t>Publishing</w:t>
      </w:r>
      <w:proofErr w:type="spellEnd"/>
      <w:r>
        <w:rPr>
          <w:sz w:val="28"/>
        </w:rPr>
        <w:t xml:space="preserve">, крупнейшего </w:t>
      </w:r>
      <w:proofErr w:type="spellStart"/>
      <w:r>
        <w:rPr>
          <w:sz w:val="28"/>
        </w:rPr>
        <w:t>агрегатора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hyperlink r:id="rId58" w:history="1">
        <w:r>
          <w:rPr>
            <w:sz w:val="28"/>
          </w:rPr>
          <w:t>http://search.ebscohost.com.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4813"/>
          <w:tab w:val="left" w:pos="7126"/>
          <w:tab w:val="left" w:pos="9825"/>
        </w:tabs>
        <w:spacing w:line="360" w:lineRule="auto"/>
        <w:ind w:left="535" w:right="373" w:firstLine="566"/>
      </w:pPr>
      <w:r>
        <w:rPr>
          <w:sz w:val="28"/>
        </w:rPr>
        <w:t>Электронные</w:t>
      </w:r>
      <w:r>
        <w:rPr>
          <w:sz w:val="28"/>
        </w:rPr>
        <w:tab/>
        <w:t>продукты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proofErr w:type="spellStart"/>
      <w:r>
        <w:rPr>
          <w:sz w:val="28"/>
        </w:rPr>
        <w:t>Elsevier</w:t>
      </w:r>
      <w:proofErr w:type="spellEnd"/>
      <w:r>
        <w:rPr>
          <w:spacing w:val="-67"/>
          <w:sz w:val="28"/>
        </w:rPr>
        <w:t xml:space="preserve"> </w:t>
      </w:r>
      <w:hyperlink r:id="rId59" w:history="1">
        <w:r>
          <w:rPr>
            <w:sz w:val="28"/>
          </w:rPr>
          <w:t>http://www.sciencedirect.com.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"/>
        <w:ind w:left="1526" w:hanging="426"/>
        <w:rPr>
          <w:lang w:val="en-US"/>
        </w:rPr>
      </w:pPr>
      <w:r w:rsidRPr="0080487C">
        <w:rPr>
          <w:sz w:val="28"/>
          <w:lang w:val="en-US"/>
        </w:rPr>
        <w:t>Emerald: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Management</w:t>
      </w:r>
      <w:r w:rsidRPr="0080487C">
        <w:rPr>
          <w:spacing w:val="-5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eJournal</w:t>
      </w:r>
      <w:proofErr w:type="spellEnd"/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Portfolio</w:t>
      </w:r>
      <w:r w:rsidRPr="0080487C">
        <w:rPr>
          <w:spacing w:val="-9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</w:t>
      </w:r>
      <w:hyperlink r:id="rId60" w:history="1">
        <w:r w:rsidRPr="0080487C">
          <w:rPr>
            <w:sz w:val="28"/>
            <w:lang w:val="en-US"/>
          </w:rPr>
          <w:t>www.emerald.com/insight/.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  <w:rPr>
          <w:lang w:val="en-US"/>
        </w:rPr>
      </w:pPr>
      <w:r w:rsidRPr="0080487C">
        <w:rPr>
          <w:sz w:val="28"/>
          <w:lang w:val="en-US"/>
        </w:rPr>
        <w:t>Oxford</w:t>
      </w:r>
      <w:r w:rsidRPr="0080487C">
        <w:rPr>
          <w:spacing w:val="-9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Scholarship</w:t>
      </w:r>
      <w:r w:rsidRPr="0080487C">
        <w:rPr>
          <w:spacing w:val="-11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Online</w:t>
      </w:r>
      <w:r w:rsidRPr="0080487C">
        <w:rPr>
          <w:spacing w:val="-12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https://oxford.universitypressscholarship.com/.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3880"/>
          <w:tab w:val="left" w:pos="5436"/>
          <w:tab w:val="left" w:pos="7115"/>
          <w:tab w:val="left" w:pos="8448"/>
          <w:tab w:val="left" w:pos="10149"/>
        </w:tabs>
        <w:spacing w:before="161" w:line="360" w:lineRule="auto"/>
        <w:ind w:left="535" w:right="376" w:firstLine="566"/>
      </w:pPr>
      <w:r>
        <w:rPr>
          <w:sz w:val="28"/>
        </w:rPr>
        <w:t>Коллекция</w:t>
      </w:r>
      <w:r>
        <w:rPr>
          <w:sz w:val="28"/>
        </w:rPr>
        <w:tab/>
        <w:t>научных</w:t>
      </w:r>
      <w:r>
        <w:rPr>
          <w:sz w:val="28"/>
        </w:rPr>
        <w:tab/>
        <w:t>журналов</w:t>
      </w:r>
      <w:r>
        <w:rPr>
          <w:sz w:val="28"/>
        </w:rPr>
        <w:tab/>
      </w:r>
      <w:proofErr w:type="spellStart"/>
      <w:r>
        <w:rPr>
          <w:sz w:val="28"/>
        </w:rPr>
        <w:t>Oxford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Press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https://academic.oup.com/journals/.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" w:line="360" w:lineRule="auto"/>
        <w:ind w:left="535" w:right="369" w:firstLine="566"/>
        <w:rPr>
          <w:lang w:val="en-US"/>
        </w:rPr>
      </w:pPr>
      <w:proofErr w:type="spellStart"/>
      <w:r w:rsidRPr="0080487C">
        <w:rPr>
          <w:sz w:val="28"/>
          <w:lang w:val="en-US"/>
        </w:rPr>
        <w:t>ProQuest</w:t>
      </w:r>
      <w:proofErr w:type="spellEnd"/>
      <w:r w:rsidRPr="0080487C">
        <w:rPr>
          <w:sz w:val="28"/>
          <w:lang w:val="en-US"/>
        </w:rPr>
        <w:t>:</w:t>
      </w:r>
      <w:r w:rsidRPr="0080487C">
        <w:rPr>
          <w:spacing w:val="14"/>
          <w:sz w:val="28"/>
          <w:lang w:val="en-US"/>
        </w:rPr>
        <w:t xml:space="preserve"> </w:t>
      </w:r>
      <w:r>
        <w:rPr>
          <w:sz w:val="28"/>
        </w:rPr>
        <w:t>База</w:t>
      </w:r>
      <w:r w:rsidRPr="0080487C">
        <w:rPr>
          <w:spacing w:val="13"/>
          <w:sz w:val="28"/>
          <w:lang w:val="en-US"/>
        </w:rPr>
        <w:t xml:space="preserve"> </w:t>
      </w:r>
      <w:r>
        <w:rPr>
          <w:sz w:val="28"/>
        </w:rPr>
        <w:t>данных</w:t>
      </w:r>
      <w:r w:rsidRPr="0080487C">
        <w:rPr>
          <w:spacing w:val="1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Business</w:t>
      </w:r>
      <w:r w:rsidRPr="0080487C">
        <w:rPr>
          <w:spacing w:val="16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Ebook</w:t>
      </w:r>
      <w:proofErr w:type="spellEnd"/>
      <w:r w:rsidRPr="0080487C">
        <w:rPr>
          <w:spacing w:val="11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Subscription</w:t>
      </w:r>
      <w:r w:rsidRPr="0080487C">
        <w:rPr>
          <w:spacing w:val="17"/>
          <w:sz w:val="28"/>
          <w:lang w:val="en-US"/>
        </w:rPr>
        <w:t xml:space="preserve"> </w:t>
      </w:r>
      <w:r>
        <w:rPr>
          <w:sz w:val="28"/>
        </w:rPr>
        <w:t>на</w:t>
      </w:r>
      <w:r w:rsidRPr="0080487C">
        <w:rPr>
          <w:spacing w:val="13"/>
          <w:sz w:val="28"/>
          <w:lang w:val="en-US"/>
        </w:rPr>
        <w:t xml:space="preserve"> </w:t>
      </w:r>
      <w:r>
        <w:rPr>
          <w:sz w:val="28"/>
        </w:rPr>
        <w:t>платформе</w:t>
      </w:r>
      <w:r w:rsidRPr="0080487C">
        <w:rPr>
          <w:spacing w:val="16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Ebook</w:t>
      </w:r>
      <w:proofErr w:type="spellEnd"/>
      <w:r w:rsidRPr="0080487C">
        <w:rPr>
          <w:spacing w:val="-67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Central https://search.proquest.com/.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21" w:lineRule="exact"/>
        <w:ind w:left="1526" w:hanging="426"/>
        <w:rPr>
          <w:lang w:val="en-US"/>
        </w:rPr>
      </w:pPr>
      <w:proofErr w:type="spellStart"/>
      <w:r w:rsidRPr="0080487C">
        <w:rPr>
          <w:sz w:val="28"/>
          <w:lang w:val="en-US"/>
        </w:rPr>
        <w:t>ProQuest</w:t>
      </w:r>
      <w:proofErr w:type="spellEnd"/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Dissertations</w:t>
      </w:r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&amp;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Theses</w:t>
      </w:r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A&amp;I</w:t>
      </w:r>
      <w:r w:rsidRPr="0080487C">
        <w:rPr>
          <w:spacing w:val="-7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https://search.proquest.com/.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1"/>
        <w:ind w:left="1526" w:hanging="426"/>
        <w:rPr>
          <w:lang w:val="en-US"/>
        </w:rPr>
      </w:pPr>
      <w:r w:rsidRPr="0080487C">
        <w:rPr>
          <w:sz w:val="28"/>
          <w:lang w:val="en-US"/>
        </w:rPr>
        <w:t>Scopus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</w:t>
      </w:r>
      <w:hyperlink r:id="rId61" w:history="1">
        <w:r w:rsidRPr="0080487C">
          <w:rPr>
            <w:sz w:val="28"/>
            <w:lang w:val="en-US"/>
          </w:rPr>
          <w:t>www.scopus.com.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60" w:line="362" w:lineRule="auto"/>
        <w:ind w:left="535" w:right="366" w:firstLine="566"/>
      </w:pPr>
      <w:r>
        <w:rPr>
          <w:sz w:val="28"/>
        </w:rPr>
        <w:t>Электронная</w:t>
      </w:r>
      <w:r>
        <w:rPr>
          <w:spacing w:val="18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19"/>
          <w:sz w:val="28"/>
        </w:rPr>
        <w:t xml:space="preserve"> </w:t>
      </w:r>
      <w:r>
        <w:rPr>
          <w:sz w:val="28"/>
        </w:rPr>
        <w:t>книг</w:t>
      </w:r>
      <w:r>
        <w:rPr>
          <w:spacing w:val="1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8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z w:val="28"/>
        </w:rPr>
        <w:t>: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eBooks</w:t>
      </w:r>
      <w:proofErr w:type="spellEnd"/>
      <w:r>
        <w:rPr>
          <w:spacing w:val="-67"/>
          <w:sz w:val="28"/>
        </w:rPr>
        <w:t xml:space="preserve"> </w:t>
      </w:r>
      <w:hyperlink r:id="rId62" w:history="1">
        <w:r>
          <w:rPr>
            <w:sz w:val="28"/>
          </w:rPr>
          <w:t>http://link.springer.com/.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17" w:lineRule="exact"/>
        <w:ind w:left="1526" w:hanging="426"/>
        <w:rPr>
          <w:lang w:val="en-US"/>
        </w:rPr>
      </w:pPr>
      <w:r w:rsidRPr="0080487C">
        <w:rPr>
          <w:sz w:val="28"/>
          <w:lang w:val="en-US"/>
        </w:rPr>
        <w:t>Web</w:t>
      </w:r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of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Science</w:t>
      </w:r>
      <w:r w:rsidRPr="0080487C">
        <w:rPr>
          <w:spacing w:val="-7"/>
          <w:sz w:val="28"/>
          <w:lang w:val="en-US"/>
        </w:rPr>
        <w:t xml:space="preserve"> </w:t>
      </w:r>
      <w:hyperlink r:id="rId63" w:history="1">
        <w:r w:rsidRPr="0080487C">
          <w:rPr>
            <w:sz w:val="28"/>
            <w:lang w:val="en-US"/>
          </w:rPr>
          <w:t>http://apps.webofknowledge.com.</w:t>
        </w:r>
      </w:hyperlink>
    </w:p>
    <w:p w:rsidR="00DD2C55" w:rsidRPr="0080487C" w:rsidRDefault="00DD2C55">
      <w:pPr>
        <w:pStyle w:val="Textbody"/>
        <w:spacing w:before="1"/>
        <w:rPr>
          <w:sz w:val="42"/>
          <w:lang w:val="en-US"/>
        </w:rPr>
      </w:pPr>
    </w:p>
    <w:p w:rsidR="00DD2C55" w:rsidRDefault="0052155B">
      <w:pPr>
        <w:pStyle w:val="1"/>
        <w:numPr>
          <w:ilvl w:val="0"/>
          <w:numId w:val="4"/>
        </w:numPr>
        <w:tabs>
          <w:tab w:val="left" w:pos="1641"/>
        </w:tabs>
        <w:spacing w:before="1"/>
        <w:ind w:left="820" w:hanging="423"/>
      </w:pPr>
      <w:bookmarkStart w:id="26" w:name="_bookmark14"/>
      <w:bookmarkStart w:id="27" w:name="_bookmark141"/>
      <w:bookmarkEnd w:id="26"/>
      <w:bookmarkEnd w:id="27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DD2C55" w:rsidRDefault="0052155B">
      <w:pPr>
        <w:pStyle w:val="Textbody"/>
        <w:spacing w:before="263" w:line="360" w:lineRule="auto"/>
        <w:ind w:left="398" w:right="687" w:firstLine="707"/>
        <w:jc w:val="both"/>
        <w:sectPr w:rsidR="00DD2C55">
          <w:footerReference w:type="default" r:id="rId64"/>
          <w:pgSz w:w="11906" w:h="16838"/>
          <w:pgMar w:top="1060" w:right="300" w:bottom="1600" w:left="1020" w:header="720" w:footer="1333" w:gutter="0"/>
          <w:cols w:space="720"/>
        </w:sectPr>
      </w:pPr>
      <w:bookmarkStart w:id="28" w:name="_bookmark15"/>
      <w:bookmarkEnd w:id="28"/>
      <w:proofErr w:type="gramStart"/>
      <w:r>
        <w:t>Студентам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 xml:space="preserve">документы Финансового университета, а именно, - </w:t>
      </w:r>
      <w:hyperlink r:id="rId65" w:history="1">
        <w:r>
          <w:t>Примерные методические</w:t>
        </w:r>
      </w:hyperlink>
      <w:r>
        <w:rPr>
          <w:spacing w:val="1"/>
        </w:rPr>
        <w:t xml:space="preserve"> </w:t>
      </w:r>
      <w:hyperlink r:id="rId66" w:history="1">
        <w:r>
          <w:t>рекомендации</w:t>
        </w:r>
      </w:hyperlink>
      <w:hyperlink r:id="rId67" w:history="1">
        <w:r>
          <w:rPr>
            <w:spacing w:val="1"/>
          </w:rPr>
          <w:t xml:space="preserve"> </w:t>
        </w:r>
      </w:hyperlink>
      <w:hyperlink r:id="rId68" w:history="1">
        <w:r>
          <w:t>для</w:t>
        </w:r>
      </w:hyperlink>
      <w:hyperlink r:id="rId69" w:history="1">
        <w:r>
          <w:rPr>
            <w:spacing w:val="1"/>
          </w:rPr>
          <w:t xml:space="preserve"> </w:t>
        </w:r>
      </w:hyperlink>
      <w:hyperlink r:id="rId70" w:history="1">
        <w:r>
          <w:t>студентов</w:t>
        </w:r>
      </w:hyperlink>
      <w:hyperlink r:id="rId71" w:history="1">
        <w:r>
          <w:rPr>
            <w:spacing w:val="1"/>
          </w:rPr>
          <w:t xml:space="preserve"> </w:t>
        </w:r>
      </w:hyperlink>
      <w:hyperlink r:id="rId72" w:history="1">
        <w:r>
          <w:t>по</w:t>
        </w:r>
      </w:hyperlink>
      <w:hyperlink r:id="rId73" w:history="1">
        <w:r>
          <w:rPr>
            <w:spacing w:val="1"/>
          </w:rPr>
          <w:t xml:space="preserve"> </w:t>
        </w:r>
      </w:hyperlink>
      <w:hyperlink r:id="rId74" w:history="1">
        <w:r>
          <w:t>освоению</w:t>
        </w:r>
      </w:hyperlink>
      <w:hyperlink r:id="rId75" w:history="1">
        <w:r>
          <w:rPr>
            <w:spacing w:val="1"/>
          </w:rPr>
          <w:t xml:space="preserve"> </w:t>
        </w:r>
      </w:hyperlink>
      <w:hyperlink r:id="rId76" w:history="1">
        <w:r>
          <w:t>дисциплин</w:t>
        </w:r>
        <w:proofErr w:type="gramEnd"/>
      </w:hyperlink>
      <w:hyperlink r:id="rId77" w:history="1">
        <w:r>
          <w:rPr>
            <w:spacing w:val="1"/>
          </w:rPr>
          <w:t xml:space="preserve"> </w:t>
        </w:r>
      </w:hyperlink>
      <w:hyperlink r:id="rId78" w:history="1">
        <w:r>
          <w:t>образовательных</w:t>
        </w:r>
      </w:hyperlink>
      <w:r>
        <w:rPr>
          <w:spacing w:val="1"/>
        </w:rPr>
        <w:t xml:space="preserve"> </w:t>
      </w:r>
      <w:hyperlink r:id="rId79" w:history="1">
        <w:r>
          <w:t>программ</w:t>
        </w:r>
      </w:hyperlink>
      <w:hyperlink r:id="rId80" w:history="1">
        <w:r>
          <w:rPr>
            <w:spacing w:val="67"/>
          </w:rPr>
          <w:t xml:space="preserve"> </w:t>
        </w:r>
      </w:hyperlink>
      <w:hyperlink r:id="rId81" w:history="1">
        <w:r>
          <w:t>высшего</w:t>
        </w:r>
      </w:hyperlink>
      <w:hyperlink r:id="rId82" w:history="1">
        <w:r>
          <w:rPr>
            <w:spacing w:val="69"/>
          </w:rPr>
          <w:t xml:space="preserve"> </w:t>
        </w:r>
      </w:hyperlink>
      <w:hyperlink r:id="rId83" w:history="1">
        <w:r>
          <w:t>образования</w:t>
        </w:r>
      </w:hyperlink>
      <w:hyperlink r:id="rId84" w:history="1">
        <w:r>
          <w:rPr>
            <w:spacing w:val="66"/>
          </w:rPr>
          <w:t xml:space="preserve"> </w:t>
        </w:r>
      </w:hyperlink>
      <w:hyperlink r:id="rId85" w:history="1">
        <w:r>
          <w:t>в</w:t>
        </w:r>
      </w:hyperlink>
      <w:hyperlink r:id="rId86" w:history="1">
        <w:r>
          <w:rPr>
            <w:spacing w:val="67"/>
          </w:rPr>
          <w:t xml:space="preserve"> </w:t>
        </w:r>
      </w:hyperlink>
      <w:hyperlink r:id="rId87" w:history="1">
        <w:r>
          <w:t>соответствии</w:t>
        </w:r>
      </w:hyperlink>
      <w:hyperlink r:id="rId88" w:history="1">
        <w:r>
          <w:rPr>
            <w:spacing w:val="68"/>
          </w:rPr>
          <w:t xml:space="preserve"> </w:t>
        </w:r>
      </w:hyperlink>
      <w:hyperlink r:id="rId89" w:history="1">
        <w:r>
          <w:t>с</w:t>
        </w:r>
      </w:hyperlink>
      <w:hyperlink r:id="rId90" w:history="1">
        <w:r>
          <w:rPr>
            <w:spacing w:val="68"/>
          </w:rPr>
          <w:t xml:space="preserve"> </w:t>
        </w:r>
      </w:hyperlink>
      <w:hyperlink r:id="rId91" w:history="1">
        <w:r>
          <w:t>распоряжением</w:t>
        </w:r>
      </w:hyperlink>
    </w:p>
    <w:p w:rsidR="00DD2C55" w:rsidRDefault="009D08A2">
      <w:pPr>
        <w:pStyle w:val="Textbody"/>
        <w:spacing w:before="73" w:line="360" w:lineRule="auto"/>
        <w:ind w:left="398" w:right="684"/>
        <w:jc w:val="both"/>
      </w:pPr>
      <w:hyperlink r:id="rId92" w:history="1">
        <w:proofErr w:type="spellStart"/>
        <w:proofErr w:type="gramStart"/>
        <w:r w:rsidR="0052155B">
          <w:t>Финуниверситета</w:t>
        </w:r>
        <w:proofErr w:type="spellEnd"/>
      </w:hyperlink>
      <w:hyperlink r:id="rId93" w:history="1">
        <w:r w:rsidR="0052155B">
          <w:rPr>
            <w:spacing w:val="1"/>
          </w:rPr>
          <w:t xml:space="preserve"> </w:t>
        </w:r>
      </w:hyperlink>
      <w:hyperlink r:id="rId94" w:history="1">
        <w:r w:rsidR="0052155B">
          <w:t>от</w:t>
        </w:r>
      </w:hyperlink>
      <w:hyperlink r:id="rId95" w:history="1">
        <w:r w:rsidR="0052155B">
          <w:rPr>
            <w:spacing w:val="1"/>
          </w:rPr>
          <w:t xml:space="preserve"> </w:t>
        </w:r>
      </w:hyperlink>
      <w:hyperlink r:id="rId96" w:history="1">
        <w:r w:rsidR="0052155B">
          <w:t>№</w:t>
        </w:r>
      </w:hyperlink>
      <w:hyperlink r:id="rId97" w:history="1">
        <w:r w:rsidR="0052155B">
          <w:rPr>
            <w:spacing w:val="1"/>
          </w:rPr>
          <w:t xml:space="preserve"> </w:t>
        </w:r>
      </w:hyperlink>
      <w:hyperlink r:id="rId98" w:history="1">
        <w:r w:rsidR="0052155B">
          <w:t>1040/о</w:t>
        </w:r>
      </w:hyperlink>
      <w:hyperlink r:id="rId99" w:history="1">
        <w:r w:rsidR="0052155B">
          <w:rPr>
            <w:spacing w:val="1"/>
          </w:rPr>
          <w:t xml:space="preserve"> </w:t>
        </w:r>
      </w:hyperlink>
      <w:hyperlink r:id="rId100" w:history="1">
        <w:r w:rsidR="0052155B">
          <w:t>от</w:t>
        </w:r>
      </w:hyperlink>
      <w:hyperlink r:id="rId101" w:history="1">
        <w:r w:rsidR="0052155B">
          <w:rPr>
            <w:spacing w:val="1"/>
          </w:rPr>
          <w:t xml:space="preserve"> </w:t>
        </w:r>
      </w:hyperlink>
      <w:hyperlink r:id="rId102" w:history="1">
        <w:r w:rsidR="0052155B">
          <w:t>11.05.2021</w:t>
        </w:r>
      </w:hyperlink>
      <w:r w:rsidR="0052155B">
        <w:rPr>
          <w:spacing w:val="1"/>
        </w:rPr>
        <w:t xml:space="preserve"> </w:t>
      </w:r>
      <w:r w:rsidR="0052155B">
        <w:t>(см.</w:t>
      </w:r>
      <w:r w:rsidR="0052155B">
        <w:rPr>
          <w:spacing w:val="1"/>
        </w:rPr>
        <w:t xml:space="preserve"> </w:t>
      </w:r>
      <w:r w:rsidR="0052155B">
        <w:t>сайт</w:t>
      </w:r>
      <w:r w:rsidR="0052155B">
        <w:rPr>
          <w:spacing w:val="1"/>
        </w:rPr>
        <w:t xml:space="preserve"> </w:t>
      </w:r>
      <w:r w:rsidR="0052155B">
        <w:t>Финансового</w:t>
      </w:r>
      <w:r w:rsidR="0052155B">
        <w:rPr>
          <w:spacing w:val="1"/>
        </w:rPr>
        <w:t xml:space="preserve"> </w:t>
      </w:r>
      <w:r w:rsidR="0052155B">
        <w:t>Университета: на главной странице раздел «Наш университет»; далее «Единая</w:t>
      </w:r>
      <w:r w:rsidR="0052155B">
        <w:rPr>
          <w:spacing w:val="1"/>
        </w:rPr>
        <w:t xml:space="preserve"> </w:t>
      </w:r>
      <w:r w:rsidR="0052155B">
        <w:t>правовая</w:t>
      </w:r>
      <w:r w:rsidR="0052155B">
        <w:rPr>
          <w:spacing w:val="34"/>
        </w:rPr>
        <w:t xml:space="preserve"> </w:t>
      </w:r>
      <w:r w:rsidR="0052155B">
        <w:t>база</w:t>
      </w:r>
      <w:r w:rsidR="0052155B">
        <w:rPr>
          <w:spacing w:val="36"/>
        </w:rPr>
        <w:t xml:space="preserve"> </w:t>
      </w:r>
      <w:proofErr w:type="spellStart"/>
      <w:r w:rsidR="0052155B">
        <w:t>Финуниверситета</w:t>
      </w:r>
      <w:proofErr w:type="spellEnd"/>
      <w:r w:rsidR="0052155B">
        <w:t>»;</w:t>
      </w:r>
      <w:r w:rsidR="0052155B">
        <w:rPr>
          <w:spacing w:val="37"/>
        </w:rPr>
        <w:t xml:space="preserve"> </w:t>
      </w:r>
      <w:r w:rsidR="0052155B">
        <w:t>подраздел</w:t>
      </w:r>
      <w:r w:rsidR="0052155B">
        <w:rPr>
          <w:spacing w:val="35"/>
        </w:rPr>
        <w:t xml:space="preserve"> </w:t>
      </w:r>
      <w:r w:rsidR="0052155B">
        <w:t>«Методическая</w:t>
      </w:r>
      <w:r w:rsidR="0052155B">
        <w:rPr>
          <w:spacing w:val="36"/>
        </w:rPr>
        <w:t xml:space="preserve"> </w:t>
      </w:r>
      <w:r w:rsidR="0052155B">
        <w:t>работа»</w:t>
      </w:r>
      <w:r w:rsidR="0052155B">
        <w:rPr>
          <w:spacing w:val="35"/>
        </w:rPr>
        <w:t xml:space="preserve"> </w:t>
      </w:r>
      <w:r w:rsidR="0052155B">
        <w:t>-</w:t>
      </w:r>
      <w:proofErr w:type="gramEnd"/>
    </w:p>
    <w:p w:rsidR="00DD2C55" w:rsidRDefault="0052155B">
      <w:pPr>
        <w:pStyle w:val="Textbody"/>
        <w:spacing w:before="2" w:line="360" w:lineRule="auto"/>
        <w:ind w:left="398" w:right="692"/>
        <w:jc w:val="both"/>
      </w:pPr>
      <w:proofErr w:type="gramStart"/>
      <w:r>
        <w:t>«Распоряжения»/«Приказы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»),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департаментов</w:t>
      </w:r>
      <w:r>
        <w:rPr>
          <w:spacing w:val="-2"/>
        </w:rPr>
        <w:t xml:space="preserve"> </w:t>
      </w:r>
      <w:r>
        <w:t>и кафедр.</w:t>
      </w:r>
      <w:proofErr w:type="gramEnd"/>
    </w:p>
    <w:p w:rsidR="00DD2C55" w:rsidRDefault="0052155B">
      <w:pPr>
        <w:pStyle w:val="1"/>
        <w:numPr>
          <w:ilvl w:val="0"/>
          <w:numId w:val="4"/>
        </w:numPr>
        <w:tabs>
          <w:tab w:val="left" w:pos="1572"/>
        </w:tabs>
        <w:spacing w:before="241" w:line="259" w:lineRule="auto"/>
        <w:ind w:right="400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DD2C55" w:rsidRDefault="0052155B">
      <w:pPr>
        <w:pStyle w:val="Standard"/>
        <w:spacing w:before="59"/>
        <w:ind w:left="398"/>
        <w:jc w:val="both"/>
      </w:pPr>
      <w:r>
        <w:rPr>
          <w:b/>
          <w:sz w:val="28"/>
        </w:rPr>
        <w:t>11.1.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DD2C55" w:rsidRDefault="00DD2C55">
      <w:pPr>
        <w:pStyle w:val="Textbody"/>
        <w:spacing w:before="6"/>
        <w:rPr>
          <w:b/>
          <w:sz w:val="27"/>
        </w:rPr>
      </w:pPr>
    </w:p>
    <w:p w:rsidR="00DD2C55" w:rsidRDefault="0052155B">
      <w:pPr>
        <w:pStyle w:val="Textbody"/>
        <w:spacing w:line="336" w:lineRule="auto"/>
        <w:ind w:left="1250" w:right="5024"/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rPr>
          <w:spacing w:val="1"/>
        </w:rPr>
        <w:t xml:space="preserve"> </w:t>
      </w:r>
      <w:r>
        <w:t>антивирус</w:t>
      </w:r>
      <w:r>
        <w:rPr>
          <w:spacing w:val="-5"/>
        </w:rPr>
        <w:t xml:space="preserve"> </w:t>
      </w:r>
      <w:r>
        <w:t>ESET</w:t>
      </w:r>
      <w:r>
        <w:rPr>
          <w:spacing w:val="-5"/>
        </w:rPr>
        <w:t xml:space="preserve"> </w:t>
      </w:r>
      <w:proofErr w:type="spellStart"/>
      <w:r>
        <w:t>Endpoint</w:t>
      </w:r>
      <w:proofErr w:type="spellEnd"/>
      <w:r>
        <w:rPr>
          <w:spacing w:val="-3"/>
        </w:rPr>
        <w:t xml:space="preserve"> </w:t>
      </w:r>
      <w:proofErr w:type="spellStart"/>
      <w:r>
        <w:t>Security</w:t>
      </w:r>
      <w:proofErr w:type="spellEnd"/>
    </w:p>
    <w:p w:rsidR="00DD2C55" w:rsidRDefault="0052155B">
      <w:pPr>
        <w:pStyle w:val="a5"/>
        <w:numPr>
          <w:ilvl w:val="1"/>
          <w:numId w:val="1"/>
        </w:numPr>
        <w:tabs>
          <w:tab w:val="left" w:pos="1358"/>
        </w:tabs>
        <w:spacing w:before="8" w:line="360" w:lineRule="auto"/>
        <w:ind w:right="1076"/>
      </w:pPr>
      <w:r>
        <w:rPr>
          <w:b/>
          <w:sz w:val="28"/>
        </w:rPr>
        <w:t>Современные профессиональные базы данных и информационные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системы: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line="316" w:lineRule="exact"/>
        <w:ind w:left="1531" w:hanging="282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before="161"/>
        <w:ind w:left="1531" w:hanging="282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Плюс».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before="163"/>
        <w:ind w:left="1531" w:hanging="282"/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462C1"/>
          <w:spacing w:val="-9"/>
          <w:sz w:val="28"/>
        </w:rPr>
        <w:t xml:space="preserve"> </w:t>
      </w:r>
      <w:hyperlink r:id="rId103" w:history="1">
        <w:r>
          <w:rPr>
            <w:color w:val="0462C1"/>
            <w:sz w:val="28"/>
            <w:u w:val="single" w:color="0462C1"/>
          </w:rPr>
          <w:t>http://ru.wikipedia.org/wiki/Wiki</w:t>
        </w:r>
      </w:hyperlink>
      <w:r>
        <w:rPr>
          <w:color w:val="0462C1"/>
          <w:sz w:val="28"/>
          <w:u w:val="single" w:color="0462C1"/>
        </w:rPr>
        <w:t>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2186"/>
          <w:tab w:val="left" w:pos="2187"/>
          <w:tab w:val="left" w:pos="3525"/>
          <w:tab w:val="left" w:pos="5522"/>
          <w:tab w:val="left" w:pos="7102"/>
          <w:tab w:val="left" w:pos="8939"/>
          <w:tab w:val="left" w:pos="10484"/>
        </w:tabs>
        <w:spacing w:before="160" w:line="360" w:lineRule="auto"/>
        <w:ind w:right="404" w:firstLine="851"/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04" w:history="1">
        <w:r>
          <w:rPr>
            <w:sz w:val="28"/>
          </w:rPr>
          <w:t>http://www.skrin.ru/.</w:t>
        </w:r>
      </w:hyperlink>
    </w:p>
    <w:p w:rsidR="00DD2C55" w:rsidRDefault="0052155B">
      <w:pPr>
        <w:pStyle w:val="a5"/>
        <w:numPr>
          <w:ilvl w:val="1"/>
          <w:numId w:val="1"/>
        </w:numPr>
        <w:tabs>
          <w:tab w:val="left" w:pos="1358"/>
        </w:tabs>
        <w:spacing w:before="4" w:line="360" w:lineRule="auto"/>
        <w:ind w:right="990"/>
      </w:pPr>
      <w:r>
        <w:rPr>
          <w:b/>
          <w:sz w:val="28"/>
        </w:rPr>
        <w:t>Сертифицированные программные и аппаратные средства 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информации:</w:t>
      </w:r>
    </w:p>
    <w:p w:rsidR="00DD2C55" w:rsidRDefault="0052155B">
      <w:pPr>
        <w:pStyle w:val="Textbody"/>
        <w:spacing w:before="155"/>
        <w:ind w:left="11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DD2C55" w:rsidRDefault="00DD2C55">
      <w:pPr>
        <w:pStyle w:val="Textbody"/>
        <w:spacing w:before="1"/>
        <w:rPr>
          <w:sz w:val="27"/>
        </w:rPr>
      </w:pPr>
    </w:p>
    <w:p w:rsidR="00DD2C55" w:rsidRDefault="0052155B">
      <w:pPr>
        <w:pStyle w:val="1"/>
        <w:numPr>
          <w:ilvl w:val="0"/>
          <w:numId w:val="28"/>
        </w:numPr>
        <w:tabs>
          <w:tab w:val="left" w:pos="1430"/>
        </w:tabs>
        <w:spacing w:before="1" w:line="254" w:lineRule="auto"/>
        <w:ind w:right="407"/>
        <w:jc w:val="both"/>
      </w:pPr>
      <w:bookmarkStart w:id="29" w:name="_bookmark16"/>
      <w:bookmarkStart w:id="30" w:name="_bookmark161"/>
      <w:bookmarkEnd w:id="29"/>
      <w:bookmarkEnd w:id="30"/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необходимая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DD2C55" w:rsidRDefault="0052155B">
      <w:pPr>
        <w:pStyle w:val="Textbody"/>
        <w:tabs>
          <w:tab w:val="left" w:pos="2848"/>
          <w:tab w:val="left" w:pos="3395"/>
          <w:tab w:val="left" w:pos="5081"/>
          <w:tab w:val="left" w:pos="6677"/>
          <w:tab w:val="left" w:pos="7063"/>
          <w:tab w:val="left" w:pos="8733"/>
        </w:tabs>
        <w:spacing w:before="259" w:line="362" w:lineRule="auto"/>
        <w:ind w:left="398" w:right="407" w:firstLine="851"/>
      </w:pPr>
      <w:r>
        <w:rPr>
          <w:rFonts w:ascii="Microsoft Sans Serif" w:hAnsi="Microsoft Sans Serif"/>
          <w:spacing w:val="-2"/>
        </w:rPr>
        <w:t>Занятия</w:t>
      </w:r>
      <w:r>
        <w:rPr>
          <w:rFonts w:ascii="Microsoft Sans Serif" w:hAnsi="Microsoft Sans Serif"/>
          <w:spacing w:val="-2"/>
        </w:rPr>
        <w:tab/>
      </w:r>
      <w:r>
        <w:rPr>
          <w:rFonts w:ascii="Microsoft Sans Serif" w:hAnsi="Microsoft Sans Serif"/>
        </w:rPr>
        <w:t>по</w:t>
      </w:r>
      <w:r>
        <w:rPr>
          <w:rFonts w:ascii="Microsoft Sans Serif" w:hAnsi="Microsoft Sans Serif"/>
        </w:rPr>
        <w:tab/>
        <w:t>дисциплине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5"/>
        </w:rPr>
        <w:t>проводятся</w:t>
      </w:r>
      <w:r>
        <w:rPr>
          <w:rFonts w:ascii="Microsoft Sans Serif" w:hAnsi="Microsoft Sans Serif"/>
          <w:spacing w:val="-5"/>
        </w:rPr>
        <w:tab/>
      </w:r>
      <w:r>
        <w:rPr>
          <w:rFonts w:ascii="Microsoft Sans Serif" w:hAnsi="Microsoft Sans Serif"/>
        </w:rPr>
        <w:t>в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6"/>
        </w:rPr>
        <w:t>аудиториях,</w:t>
      </w:r>
      <w:r>
        <w:rPr>
          <w:rFonts w:ascii="Microsoft Sans Serif" w:hAnsi="Microsoft Sans Serif"/>
          <w:spacing w:val="-6"/>
        </w:rPr>
        <w:tab/>
      </w:r>
      <w:r>
        <w:rPr>
          <w:rFonts w:ascii="Microsoft Sans Serif" w:hAnsi="Microsoft Sans Serif"/>
          <w:spacing w:val="-16"/>
        </w:rPr>
        <w:t>оборудованных</w:t>
      </w:r>
      <w:r>
        <w:rPr>
          <w:rFonts w:ascii="Microsoft Sans Serif" w:hAnsi="Microsoft Sans Serif"/>
          <w:spacing w:val="-72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мультимедийными</w:t>
      </w:r>
      <w:r>
        <w:rPr>
          <w:rFonts w:ascii="Microsoft Sans Serif" w:hAnsi="Microsoft Sans Serif"/>
          <w:spacing w:val="-7"/>
          <w:w w:val="95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комплексами,</w:t>
      </w:r>
      <w:r>
        <w:rPr>
          <w:rFonts w:ascii="Microsoft Sans Serif" w:hAnsi="Microsoft Sans Serif"/>
          <w:spacing w:val="-10"/>
          <w:w w:val="95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компьютерами</w:t>
      </w:r>
      <w:r>
        <w:rPr>
          <w:rFonts w:ascii="Microsoft Sans Serif" w:hAnsi="Microsoft Sans Serif"/>
          <w:spacing w:val="-7"/>
          <w:w w:val="95"/>
        </w:rPr>
        <w:t xml:space="preserve"> с</w:t>
      </w:r>
      <w:r>
        <w:rPr>
          <w:rFonts w:ascii="Microsoft Sans Serif" w:hAnsi="Microsoft Sans Serif"/>
          <w:spacing w:val="-17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выходом</w:t>
      </w:r>
      <w:r>
        <w:rPr>
          <w:rFonts w:ascii="Microsoft Sans Serif" w:hAnsi="Microsoft Sans Serif"/>
          <w:spacing w:val="-19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в</w:t>
      </w:r>
      <w:r>
        <w:rPr>
          <w:rFonts w:ascii="Microsoft Sans Serif" w:hAnsi="Microsoft Sans Serif"/>
          <w:spacing w:val="-18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Интернет.</w:t>
      </w:r>
    </w:p>
    <w:sectPr w:rsidR="00DD2C55">
      <w:footerReference w:type="default" r:id="rId105"/>
      <w:pgSz w:w="11906" w:h="16838"/>
      <w:pgMar w:top="1060" w:right="300" w:bottom="1600" w:left="1020" w:header="720" w:footer="13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8A2" w:rsidRDefault="009D08A2">
      <w:r>
        <w:separator/>
      </w:r>
    </w:p>
  </w:endnote>
  <w:endnote w:type="continuationSeparator" w:id="0">
    <w:p w:rsidR="009D08A2" w:rsidRDefault="009D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261FE7D" wp14:editId="546CBE53">
              <wp:simplePos x="0" y="0"/>
              <wp:positionH relativeFrom="page">
                <wp:posOffset>3883679</wp:posOffset>
              </wp:positionH>
              <wp:positionV relativeFrom="page">
                <wp:posOffset>9649440</wp:posOffset>
              </wp:positionV>
              <wp:extent cx="152280" cy="194400"/>
              <wp:effectExtent l="0" t="0" r="19170" b="1515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4AF7" w:rsidRDefault="0052155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09F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5.8pt;margin-top:759.8pt;width:12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" filled="f" strokeweight=".06pt">
              <v:textbox inset="0,0,0,0">
                <w:txbxContent>
                  <w:p w:rsidR="00944AF7" w:rsidRDefault="0052155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609F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3883679</wp:posOffset>
              </wp:positionH>
              <wp:positionV relativeFrom="page">
                <wp:posOffset>9649440</wp:posOffset>
              </wp:positionV>
              <wp:extent cx="152280" cy="194400"/>
              <wp:effectExtent l="0" t="0" r="19170" b="1515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4AF7" w:rsidRDefault="0052155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09F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305.8pt;margin-top:759.8pt;width:12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" filled="f" strokeweight=".06pt">
              <v:textbox inset="0,0,0,0">
                <w:txbxContent>
                  <w:p w:rsidR="00944AF7" w:rsidRDefault="0052155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609F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9D08A2">
    <w:pPr>
      <w:pStyle w:val="Textbody"/>
      <w:spacing w:line="12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8A2" w:rsidRDefault="009D08A2">
      <w:r>
        <w:rPr>
          <w:color w:val="000000"/>
        </w:rPr>
        <w:separator/>
      </w:r>
    </w:p>
  </w:footnote>
  <w:footnote w:type="continuationSeparator" w:id="0">
    <w:p w:rsidR="009D08A2" w:rsidRDefault="009D0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F6A5C"/>
    <w:multiLevelType w:val="multilevel"/>
    <w:tmpl w:val="50600A30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A416012"/>
    <w:multiLevelType w:val="multilevel"/>
    <w:tmpl w:val="A1525960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21CC5533"/>
    <w:multiLevelType w:val="multilevel"/>
    <w:tmpl w:val="A54861F4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27255E16"/>
    <w:multiLevelType w:val="multilevel"/>
    <w:tmpl w:val="94BEB5D8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8B71F91"/>
    <w:multiLevelType w:val="multilevel"/>
    <w:tmpl w:val="5596C862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B461A39"/>
    <w:multiLevelType w:val="multilevel"/>
    <w:tmpl w:val="465A65BA"/>
    <w:styleLink w:val="WWNum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3BDD41DB"/>
    <w:multiLevelType w:val="multilevel"/>
    <w:tmpl w:val="476A3130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2BA26EB"/>
    <w:multiLevelType w:val="multilevel"/>
    <w:tmpl w:val="74EE3676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60A3860"/>
    <w:multiLevelType w:val="multilevel"/>
    <w:tmpl w:val="D24AF2C0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46FF5B40"/>
    <w:multiLevelType w:val="multilevel"/>
    <w:tmpl w:val="BAF499BC"/>
    <w:styleLink w:val="WWNum6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50EF1CCC"/>
    <w:multiLevelType w:val="multilevel"/>
    <w:tmpl w:val="C53881AE"/>
    <w:styleLink w:val="WWNum13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55CB26C8"/>
    <w:multiLevelType w:val="multilevel"/>
    <w:tmpl w:val="DCAEB954"/>
    <w:styleLink w:val="WWNum11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69721002"/>
    <w:multiLevelType w:val="multilevel"/>
    <w:tmpl w:val="9ADA0E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6"/>
  </w:num>
  <w:num w:numId="14">
    <w:abstractNumId w:val="6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</w:num>
  <w:num w:numId="17">
    <w:abstractNumId w:val="4"/>
  </w:num>
  <w:num w:numId="18">
    <w:abstractNumId w:val="1"/>
  </w:num>
  <w:num w:numId="19">
    <w:abstractNumId w:val="9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5"/>
    <w:lvlOverride w:ilvl="0">
      <w:startOverride w:val="7"/>
    </w:lvlOverride>
  </w:num>
  <w:num w:numId="24">
    <w:abstractNumId w:val="11"/>
    <w:lvlOverride w:ilvl="0">
      <w:startOverride w:val="12"/>
    </w:lvlOverride>
  </w:num>
  <w:num w:numId="25">
    <w:abstractNumId w:val="5"/>
    <w:lvlOverride w:ilvl="0">
      <w:startOverride w:val="7"/>
    </w:lvlOverride>
  </w:num>
  <w:num w:numId="26">
    <w:abstractNumId w:val="7"/>
    <w:lvlOverride w:ilvl="0">
      <w:startOverride w:val="1"/>
    </w:lvlOverride>
  </w:num>
  <w:num w:numId="27">
    <w:abstractNumId w:val="5"/>
    <w:lvlOverride w:ilvl="0">
      <w:startOverride w:val="7"/>
    </w:lvlOverride>
  </w:num>
  <w:num w:numId="28">
    <w:abstractNumId w:val="5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2C55"/>
    <w:rsid w:val="0052155B"/>
    <w:rsid w:val="0080487C"/>
    <w:rsid w:val="009D08A2"/>
    <w:rsid w:val="009F3675"/>
    <w:rsid w:val="00A609F2"/>
    <w:rsid w:val="00D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98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167"/>
      <w:ind w:left="54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85"/>
      <w:ind w:left="398"/>
      <w:jc w:val="both"/>
    </w:pPr>
    <w:rPr>
      <w:sz w:val="24"/>
      <w:szCs w:val="24"/>
    </w:rPr>
  </w:style>
  <w:style w:type="paragraph" w:styleId="a5">
    <w:name w:val="List Paragraph"/>
    <w:basedOn w:val="Standard"/>
    <w:pPr>
      <w:ind w:left="39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3">
    <w:name w:val="WWNum13"/>
    <w:basedOn w:val="a2"/>
    <w:pPr>
      <w:numPr>
        <w:numId w:val="1"/>
      </w:numPr>
    </w:pPr>
  </w:style>
  <w:style w:type="numbering" w:customStyle="1" w:styleId="WWNum12">
    <w:name w:val="WWNum12"/>
    <w:basedOn w:val="a2"/>
    <w:pPr>
      <w:numPr>
        <w:numId w:val="2"/>
      </w:numPr>
    </w:pPr>
  </w:style>
  <w:style w:type="numbering" w:customStyle="1" w:styleId="WWNum11">
    <w:name w:val="WWNum11"/>
    <w:basedOn w:val="a2"/>
    <w:pPr>
      <w:numPr>
        <w:numId w:val="3"/>
      </w:numPr>
    </w:pPr>
  </w:style>
  <w:style w:type="numbering" w:customStyle="1" w:styleId="WWNum10">
    <w:name w:val="WWNum10"/>
    <w:basedOn w:val="a2"/>
    <w:pPr>
      <w:numPr>
        <w:numId w:val="4"/>
      </w:numPr>
    </w:pPr>
  </w:style>
  <w:style w:type="numbering" w:customStyle="1" w:styleId="WWNum9">
    <w:name w:val="WWNum9"/>
    <w:basedOn w:val="a2"/>
    <w:pPr>
      <w:numPr>
        <w:numId w:val="5"/>
      </w:numPr>
    </w:pPr>
  </w:style>
  <w:style w:type="numbering" w:customStyle="1" w:styleId="WWNum8">
    <w:name w:val="WWNum8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6">
    <w:name w:val="WWNum6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4">
    <w:name w:val="WWNum4"/>
    <w:basedOn w:val="a2"/>
    <w:pPr>
      <w:numPr>
        <w:numId w:val="10"/>
      </w:numPr>
    </w:pPr>
  </w:style>
  <w:style w:type="numbering" w:customStyle="1" w:styleId="WWNum3">
    <w:name w:val="WWNum3"/>
    <w:basedOn w:val="a2"/>
    <w:pPr>
      <w:numPr>
        <w:numId w:val="11"/>
      </w:numPr>
    </w:pPr>
  </w:style>
  <w:style w:type="numbering" w:customStyle="1" w:styleId="WWNum2">
    <w:name w:val="WWNum2"/>
    <w:basedOn w:val="a2"/>
    <w:pPr>
      <w:numPr>
        <w:numId w:val="12"/>
      </w:numPr>
    </w:pPr>
  </w:style>
  <w:style w:type="numbering" w:customStyle="1" w:styleId="WWNum1">
    <w:name w:val="WWNum1"/>
    <w:basedOn w:val="a2"/>
    <w:pPr>
      <w:numPr>
        <w:numId w:val="13"/>
      </w:numPr>
    </w:pPr>
  </w:style>
  <w:style w:type="paragraph" w:styleId="a7">
    <w:name w:val="Balloon Text"/>
    <w:basedOn w:val="a"/>
    <w:link w:val="a8"/>
    <w:uiPriority w:val="99"/>
    <w:semiHidden/>
    <w:unhideWhenUsed/>
    <w:rsid w:val="008048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87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09F2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qFormat/>
    <w:rsid w:val="00A609F2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sz w:val="27"/>
      <w:szCs w:val="27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A609F2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98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167"/>
      <w:ind w:left="54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85"/>
      <w:ind w:left="398"/>
      <w:jc w:val="both"/>
    </w:pPr>
    <w:rPr>
      <w:sz w:val="24"/>
      <w:szCs w:val="24"/>
    </w:rPr>
  </w:style>
  <w:style w:type="paragraph" w:styleId="a5">
    <w:name w:val="List Paragraph"/>
    <w:basedOn w:val="Standard"/>
    <w:pPr>
      <w:ind w:left="39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3">
    <w:name w:val="WWNum13"/>
    <w:basedOn w:val="a2"/>
    <w:pPr>
      <w:numPr>
        <w:numId w:val="1"/>
      </w:numPr>
    </w:pPr>
  </w:style>
  <w:style w:type="numbering" w:customStyle="1" w:styleId="WWNum12">
    <w:name w:val="WWNum12"/>
    <w:basedOn w:val="a2"/>
    <w:pPr>
      <w:numPr>
        <w:numId w:val="2"/>
      </w:numPr>
    </w:pPr>
  </w:style>
  <w:style w:type="numbering" w:customStyle="1" w:styleId="WWNum11">
    <w:name w:val="WWNum11"/>
    <w:basedOn w:val="a2"/>
    <w:pPr>
      <w:numPr>
        <w:numId w:val="3"/>
      </w:numPr>
    </w:pPr>
  </w:style>
  <w:style w:type="numbering" w:customStyle="1" w:styleId="WWNum10">
    <w:name w:val="WWNum10"/>
    <w:basedOn w:val="a2"/>
    <w:pPr>
      <w:numPr>
        <w:numId w:val="4"/>
      </w:numPr>
    </w:pPr>
  </w:style>
  <w:style w:type="numbering" w:customStyle="1" w:styleId="WWNum9">
    <w:name w:val="WWNum9"/>
    <w:basedOn w:val="a2"/>
    <w:pPr>
      <w:numPr>
        <w:numId w:val="5"/>
      </w:numPr>
    </w:pPr>
  </w:style>
  <w:style w:type="numbering" w:customStyle="1" w:styleId="WWNum8">
    <w:name w:val="WWNum8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6">
    <w:name w:val="WWNum6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4">
    <w:name w:val="WWNum4"/>
    <w:basedOn w:val="a2"/>
    <w:pPr>
      <w:numPr>
        <w:numId w:val="10"/>
      </w:numPr>
    </w:pPr>
  </w:style>
  <w:style w:type="numbering" w:customStyle="1" w:styleId="WWNum3">
    <w:name w:val="WWNum3"/>
    <w:basedOn w:val="a2"/>
    <w:pPr>
      <w:numPr>
        <w:numId w:val="11"/>
      </w:numPr>
    </w:pPr>
  </w:style>
  <w:style w:type="numbering" w:customStyle="1" w:styleId="WWNum2">
    <w:name w:val="WWNum2"/>
    <w:basedOn w:val="a2"/>
    <w:pPr>
      <w:numPr>
        <w:numId w:val="12"/>
      </w:numPr>
    </w:pPr>
  </w:style>
  <w:style w:type="numbering" w:customStyle="1" w:styleId="WWNum1">
    <w:name w:val="WWNum1"/>
    <w:basedOn w:val="a2"/>
    <w:pPr>
      <w:numPr>
        <w:numId w:val="13"/>
      </w:numPr>
    </w:pPr>
  </w:style>
  <w:style w:type="paragraph" w:styleId="a7">
    <w:name w:val="Balloon Text"/>
    <w:basedOn w:val="a"/>
    <w:link w:val="a8"/>
    <w:uiPriority w:val="99"/>
    <w:semiHidden/>
    <w:unhideWhenUsed/>
    <w:rsid w:val="008048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87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09F2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qFormat/>
    <w:rsid w:val="00A609F2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sz w:val="27"/>
      <w:szCs w:val="27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A609F2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ase.consultant.ru/cons/cgi/online.cgi?req=doc%3Bbase%3DLAW%3Bn%3D173879" TargetMode="External"/><Relationship Id="rId21" Type="http://schemas.openxmlformats.org/officeDocument/2006/relationships/footer" Target="footer13.xml"/><Relationship Id="rId42" Type="http://schemas.openxmlformats.org/officeDocument/2006/relationships/hyperlink" Target="http://znanium.com/catalog/product/560781" TargetMode="External"/><Relationship Id="rId47" Type="http://schemas.openxmlformats.org/officeDocument/2006/relationships/hyperlink" Target="http://www.fstec.ru/" TargetMode="External"/><Relationship Id="rId63" Type="http://schemas.openxmlformats.org/officeDocument/2006/relationships/hyperlink" Target="http://apps.webofknowledge.com/" TargetMode="External"/><Relationship Id="rId6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9" Type="http://schemas.openxmlformats.org/officeDocument/2006/relationships/hyperlink" Target="http://base.consultant.ru/cons/cgi/online.cgi?req=doc%3Bbase%3DLAW%3Bn%3D173879" TargetMode="External"/><Relationship Id="rId107" Type="http://schemas.openxmlformats.org/officeDocument/2006/relationships/theme" Target="theme/theme1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hyperlink" Target="http://base.consultant.ru/cons/cgi/online.cgi?req=doc%3Bbase%3DLAW%3Bn%3D173879" TargetMode="External"/><Relationship Id="rId37" Type="http://schemas.openxmlformats.org/officeDocument/2006/relationships/hyperlink" Target="http://www.consultant.ru/" TargetMode="External"/><Relationship Id="rId40" Type="http://schemas.openxmlformats.org/officeDocument/2006/relationships/hyperlink" Target="http://www.27000.org/" TargetMode="External"/><Relationship Id="rId45" Type="http://schemas.openxmlformats.org/officeDocument/2006/relationships/hyperlink" Target="http://znanium.com/catalog.php?bookinfo=560784" TargetMode="External"/><Relationship Id="rId53" Type="http://schemas.openxmlformats.org/officeDocument/2006/relationships/footer" Target="footer19.xml"/><Relationship Id="rId58" Type="http://schemas.openxmlformats.org/officeDocument/2006/relationships/hyperlink" Target="http://search.ebscohost.com/" TargetMode="External"/><Relationship Id="rId6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scopus.com/" TargetMode="External"/><Relationship Id="rId8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9" Type="http://schemas.openxmlformats.org/officeDocument/2006/relationships/footer" Target="footer1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hyperlink" Target="http://base.consultant.ru/cons/cgi/online.cgi?req=doc%3Bbase%3DLAW%3Bn%3D173879" TargetMode="External"/><Relationship Id="rId30" Type="http://schemas.openxmlformats.org/officeDocument/2006/relationships/hyperlink" Target="http://base.consultant.ru/cons/cgi/online.cgi?req=doc%3Bbase%3DLAW%3Bn%3D173879" TargetMode="External"/><Relationship Id="rId35" Type="http://schemas.openxmlformats.org/officeDocument/2006/relationships/hyperlink" Target="http://www.consultant.ru/" TargetMode="External"/><Relationship Id="rId43" Type="http://schemas.openxmlformats.org/officeDocument/2006/relationships/footer" Target="footer18.xml"/><Relationship Id="rId48" Type="http://schemas.openxmlformats.org/officeDocument/2006/relationships/hyperlink" Target="http://www.gost.ru/" TargetMode="External"/><Relationship Id="rId56" Type="http://schemas.openxmlformats.org/officeDocument/2006/relationships/hyperlink" Target="http://elibrary.ru/" TargetMode="External"/><Relationship Id="rId64" Type="http://schemas.openxmlformats.org/officeDocument/2006/relationships/footer" Target="footer20.xml"/><Relationship Id="rId6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5" Type="http://schemas.openxmlformats.org/officeDocument/2006/relationships/footer" Target="footer21.xml"/><Relationship Id="rId8" Type="http://schemas.openxmlformats.org/officeDocument/2006/relationships/image" Target="media/image1.png"/><Relationship Id="rId51" Type="http://schemas.openxmlformats.org/officeDocument/2006/relationships/hyperlink" Target="http://biblioclub.ru/" TargetMode="External"/><Relationship Id="rId7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" Type="http://schemas.microsoft.com/office/2007/relationships/stylesWithEffects" Target="stylesWithEffect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hyperlink" Target="http://base.consultant.ru/cons/cgi/online.cgi?req=doc%3Bbase%3DLAW%3Bn%3D173879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footer" Target="footer17.xml"/><Relationship Id="rId46" Type="http://schemas.openxmlformats.org/officeDocument/2006/relationships/hyperlink" Target="http://www.cbr.ru/" TargetMode="External"/><Relationship Id="rId59" Type="http://schemas.openxmlformats.org/officeDocument/2006/relationships/hyperlink" Target="http://www.sciencedirect.com/" TargetMode="External"/><Relationship Id="rId6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3" Type="http://schemas.openxmlformats.org/officeDocument/2006/relationships/hyperlink" Target="http://ru.wikipedia.org/wiki/Wiki" TargetMode="External"/><Relationship Id="rId20" Type="http://schemas.openxmlformats.org/officeDocument/2006/relationships/footer" Target="footer12.xml"/><Relationship Id="rId41" Type="http://schemas.openxmlformats.org/officeDocument/2006/relationships/hyperlink" Target="http://znanium.com/catalog/product/560780" TargetMode="External"/><Relationship Id="rId54" Type="http://schemas.openxmlformats.org/officeDocument/2006/relationships/hyperlink" Target="http://ebs.prospekt.org/books" TargetMode="External"/><Relationship Id="rId62" Type="http://schemas.openxmlformats.org/officeDocument/2006/relationships/hyperlink" Target="http://link.springer.com/" TargetMode="External"/><Relationship Id="rId7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hyperlink" Target="http://base.consultant.ru/cons/cgi/online.cgi?req=doc%3Bbase%3DLAW%3Bn%3D173879" TargetMode="External"/><Relationship Id="rId36" Type="http://schemas.openxmlformats.org/officeDocument/2006/relationships/hyperlink" Target="http://www.consultant.ru/" TargetMode="External"/><Relationship Id="rId49" Type="http://schemas.openxmlformats.org/officeDocument/2006/relationships/hyperlink" Target="http://elib.fa.ru/" TargetMode="External"/><Relationship Id="rId57" Type="http://schemas.openxmlformats.org/officeDocument/2006/relationships/hyperlink" Target="http://ar.cnki.net/ACADREF" TargetMode="External"/><Relationship Id="rId106" Type="http://schemas.openxmlformats.org/officeDocument/2006/relationships/fontTable" Target="fontTable.xml"/><Relationship Id="rId10" Type="http://schemas.openxmlformats.org/officeDocument/2006/relationships/footer" Target="footer2.xml"/><Relationship Id="rId31" Type="http://schemas.openxmlformats.org/officeDocument/2006/relationships/hyperlink" Target="http://base.consultant.ru/cons/cgi/online.cgi?req=doc%3Bbase%3DLAW%3Bn%3D173879" TargetMode="External"/><Relationship Id="rId44" Type="http://schemas.openxmlformats.org/officeDocument/2006/relationships/hyperlink" Target="http://znanium.com/catalog/product/560783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emerald.com/insight/" TargetMode="External"/><Relationship Id="rId6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9" Type="http://schemas.openxmlformats.org/officeDocument/2006/relationships/hyperlink" Target="http://www.consultant.ru/" TargetMode="External"/><Relationship Id="rId34" Type="http://schemas.openxmlformats.org/officeDocument/2006/relationships/hyperlink" Target="http://www.consultant.ru/" TargetMode="External"/><Relationship Id="rId50" Type="http://schemas.openxmlformats.org/officeDocument/2006/relationships/hyperlink" Target="http://www.book.ru/" TargetMode="External"/><Relationship Id="rId55" Type="http://schemas.openxmlformats.org/officeDocument/2006/relationships/hyperlink" Target="http://lib.alpinadigital.ru/" TargetMode="External"/><Relationship Id="rId7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9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0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7038</Words>
  <Characters>40120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</cp:lastModifiedBy>
  <cp:revision>2</cp:revision>
  <dcterms:created xsi:type="dcterms:W3CDTF">2023-10-13T07:49:00Z</dcterms:created>
  <dcterms:modified xsi:type="dcterms:W3CDTF">2024-10-02T07:27:00Z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2022-01-24T00:00:00Z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